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009" w:rsidRDefault="00B87BC7" w:rsidP="00790009">
      <w:pPr>
        <w:rPr>
          <w:rFonts w:ascii="ＭＳ 明朝" w:hAnsi="ＭＳ 明朝" w:cs="ＭＳ ゴシック"/>
          <w:spacing w:val="2"/>
          <w:sz w:val="22"/>
          <w:szCs w:val="22"/>
        </w:rPr>
      </w:pPr>
      <w:r w:rsidRPr="00117E16">
        <w:rPr>
          <w:rFonts w:ascii="ＭＳ 明朝" w:hAnsi="ＭＳ 明朝" w:cs="ＭＳ ゴシック" w:hint="eastAsia"/>
          <w:spacing w:val="2"/>
          <w:sz w:val="22"/>
          <w:szCs w:val="22"/>
        </w:rPr>
        <w:t>（様式</w:t>
      </w:r>
      <w:r w:rsidR="007C01DB">
        <w:rPr>
          <w:rFonts w:ascii="ＭＳ 明朝" w:hAnsi="ＭＳ 明朝" w:cs="ＭＳ ゴシック" w:hint="eastAsia"/>
          <w:spacing w:val="2"/>
          <w:sz w:val="22"/>
          <w:szCs w:val="22"/>
        </w:rPr>
        <w:t>１の</w:t>
      </w:r>
      <w:r w:rsidR="004A3C83">
        <w:rPr>
          <w:rFonts w:ascii="ＭＳ 明朝" w:hAnsi="ＭＳ 明朝" w:cs="ＭＳ ゴシック" w:hint="eastAsia"/>
          <w:spacing w:val="2"/>
          <w:sz w:val="22"/>
          <w:szCs w:val="22"/>
        </w:rPr>
        <w:t>３</w:t>
      </w:r>
      <w:r w:rsidRPr="00117E16">
        <w:rPr>
          <w:rFonts w:ascii="ＭＳ 明朝" w:hAnsi="ＭＳ 明朝" w:cs="ＭＳ ゴシック" w:hint="eastAsia"/>
          <w:spacing w:val="2"/>
          <w:sz w:val="22"/>
          <w:szCs w:val="22"/>
        </w:rPr>
        <w:t>）</w:t>
      </w:r>
    </w:p>
    <w:p w:rsidR="00DD234E" w:rsidRPr="00117E16" w:rsidRDefault="00DD234E" w:rsidP="00DD234E">
      <w:pPr>
        <w:spacing w:line="160" w:lineRule="exact"/>
        <w:rPr>
          <w:rFonts w:ascii="ＭＳ 明朝" w:hAnsi="ＭＳ 明朝" w:cs="ＭＳ ゴシック"/>
          <w:spacing w:val="2"/>
          <w:sz w:val="22"/>
          <w:szCs w:val="22"/>
        </w:rPr>
      </w:pPr>
    </w:p>
    <w:p w:rsidR="00790009" w:rsidRPr="00D134A0" w:rsidRDefault="00790009" w:rsidP="00790009">
      <w:pPr>
        <w:jc w:val="center"/>
        <w:rPr>
          <w:rFonts w:ascii="ＭＳ 明朝" w:hAnsi="ＭＳ 明朝" w:cs="ＭＳ ゴシック"/>
          <w:b/>
          <w:spacing w:val="2"/>
          <w:sz w:val="36"/>
          <w:szCs w:val="36"/>
        </w:rPr>
      </w:pPr>
      <w:r w:rsidRPr="00D134A0">
        <w:rPr>
          <w:rFonts w:ascii="ＭＳ 明朝" w:hAnsi="ＭＳ 明朝" w:cs="ＭＳ ゴシック" w:hint="eastAsia"/>
          <w:b/>
          <w:spacing w:val="30"/>
          <w:sz w:val="36"/>
          <w:szCs w:val="36"/>
          <w:fitText w:val="2888" w:id="-1857253888"/>
        </w:rPr>
        <w:t>適合</w:t>
      </w:r>
      <w:r w:rsidR="00A42989" w:rsidRPr="00D134A0">
        <w:rPr>
          <w:rFonts w:ascii="ＭＳ 明朝" w:hAnsi="ＭＳ 明朝" w:cs="ＭＳ ゴシック" w:hint="eastAsia"/>
          <w:b/>
          <w:spacing w:val="30"/>
          <w:sz w:val="36"/>
          <w:szCs w:val="36"/>
          <w:fitText w:val="2888" w:id="-1857253888"/>
        </w:rPr>
        <w:t>規格</w:t>
      </w:r>
      <w:r w:rsidRPr="00D134A0">
        <w:rPr>
          <w:rFonts w:ascii="ＭＳ 明朝" w:hAnsi="ＭＳ 明朝" w:cs="ＭＳ ゴシック" w:hint="eastAsia"/>
          <w:b/>
          <w:spacing w:val="30"/>
          <w:sz w:val="36"/>
          <w:szCs w:val="36"/>
          <w:fitText w:val="2888" w:id="-1857253888"/>
        </w:rPr>
        <w:t>確認</w:t>
      </w:r>
      <w:r w:rsidR="00117E16" w:rsidRPr="00D134A0">
        <w:rPr>
          <w:rFonts w:ascii="ＭＳ 明朝" w:hAnsi="ＭＳ 明朝" w:cs="ＭＳ ゴシック" w:hint="eastAsia"/>
          <w:b/>
          <w:sz w:val="36"/>
          <w:szCs w:val="36"/>
          <w:fitText w:val="2888" w:id="-1857253888"/>
        </w:rPr>
        <w:t>票</w:t>
      </w:r>
    </w:p>
    <w:p w:rsidR="00790009" w:rsidRPr="00117E16" w:rsidRDefault="00790009" w:rsidP="00790009">
      <w:pPr>
        <w:jc w:val="right"/>
        <w:rPr>
          <w:rFonts w:ascii="ＭＳ 明朝" w:hAnsi="ＭＳ 明朝" w:cs="ＭＳ ゴシック"/>
          <w:spacing w:val="2"/>
          <w:sz w:val="22"/>
          <w:szCs w:val="22"/>
        </w:rPr>
      </w:pPr>
      <w:r w:rsidRPr="00117E16">
        <w:rPr>
          <w:rFonts w:ascii="ＭＳ 明朝" w:hAnsi="ＭＳ 明朝" w:cs="ＭＳ ゴシック"/>
          <w:spacing w:val="2"/>
          <w:sz w:val="22"/>
          <w:szCs w:val="22"/>
        </w:rPr>
        <w:t>令和</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 xml:space="preserve">年　</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月　　日</w:t>
      </w:r>
    </w:p>
    <w:p w:rsidR="00790009" w:rsidRPr="00D134A0" w:rsidRDefault="00790009" w:rsidP="00790009">
      <w:pPr>
        <w:rPr>
          <w:rFonts w:ascii="ＭＳ 明朝" w:hAnsi="ＭＳ 明朝"/>
          <w:sz w:val="22"/>
          <w:szCs w:val="22"/>
        </w:rPr>
      </w:pPr>
    </w:p>
    <w:p w:rsidR="00790009" w:rsidRPr="00847FD1" w:rsidRDefault="00B565FC" w:rsidP="00790009">
      <w:pPr>
        <w:ind w:firstLineChars="100" w:firstLine="220"/>
        <w:rPr>
          <w:rFonts w:ascii="ＭＳ 明朝" w:hAnsi="ＭＳ 明朝"/>
          <w:sz w:val="22"/>
          <w:szCs w:val="22"/>
        </w:rPr>
      </w:pPr>
      <w:r>
        <w:rPr>
          <w:rFonts w:ascii="ＭＳ 明朝" w:hAnsi="ＭＳ 明朝" w:hint="eastAsia"/>
          <w:sz w:val="22"/>
          <w:szCs w:val="22"/>
        </w:rPr>
        <w:t>五 條 市 長</w:t>
      </w:r>
      <w:r w:rsidR="004B7F52" w:rsidRPr="00847FD1">
        <w:rPr>
          <w:rFonts w:ascii="ＭＳ 明朝" w:hAnsi="ＭＳ 明朝" w:hint="eastAsia"/>
          <w:sz w:val="22"/>
          <w:szCs w:val="22"/>
        </w:rPr>
        <w:t xml:space="preserve">　様</w:t>
      </w:r>
    </w:p>
    <w:p w:rsidR="00790009" w:rsidRPr="00847FD1" w:rsidRDefault="00790009" w:rsidP="00D134A0">
      <w:pPr>
        <w:pStyle w:val="a3"/>
        <w:ind w:right="-28"/>
        <w:jc w:val="left"/>
        <w:rPr>
          <w:rFonts w:ascii="ＭＳ 明朝" w:hAnsi="ＭＳ 明朝"/>
          <w:sz w:val="22"/>
          <w:szCs w:val="22"/>
        </w:rPr>
      </w:pPr>
    </w:p>
    <w:tbl>
      <w:tblPr>
        <w:tblW w:w="6405" w:type="dxa"/>
        <w:tblInd w:w="2730" w:type="dxa"/>
        <w:tblLayout w:type="fixed"/>
        <w:tblCellMar>
          <w:left w:w="28" w:type="dxa"/>
          <w:right w:w="28" w:type="dxa"/>
        </w:tblCellMar>
        <w:tblLook w:val="04A0" w:firstRow="1" w:lastRow="0" w:firstColumn="1" w:lastColumn="0" w:noHBand="0" w:noVBand="1"/>
      </w:tblPr>
      <w:tblGrid>
        <w:gridCol w:w="1155"/>
        <w:gridCol w:w="1470"/>
        <w:gridCol w:w="1260"/>
        <w:gridCol w:w="2100"/>
        <w:gridCol w:w="420"/>
      </w:tblGrid>
      <w:tr w:rsidR="00D134A0" w:rsidRPr="00790009" w:rsidTr="00D134A0">
        <w:trPr>
          <w:trHeight w:val="510"/>
        </w:trPr>
        <w:tc>
          <w:tcPr>
            <w:tcW w:w="1155" w:type="dxa"/>
            <w:vAlign w:val="center"/>
          </w:tcPr>
          <w:p w:rsidR="00D134A0" w:rsidRPr="00D134A0" w:rsidRDefault="00D134A0" w:rsidP="00D134A0">
            <w:pPr>
              <w:wordWrap w:val="0"/>
              <w:adjustRightInd w:val="0"/>
              <w:ind w:right="-28"/>
              <w:jc w:val="center"/>
              <w:rPr>
                <w:rFonts w:ascii="ＭＳ 明朝" w:hAnsi="ＭＳ 明朝" w:cs="Times New Roman"/>
                <w:color w:val="000000"/>
                <w:sz w:val="22"/>
                <w:szCs w:val="22"/>
              </w:rPr>
            </w:pPr>
            <w:r w:rsidRPr="00D134A0">
              <w:rPr>
                <w:rFonts w:ascii="ＭＳ 明朝" w:hAnsi="ＭＳ 明朝" w:hint="eastAsia"/>
                <w:sz w:val="22"/>
                <w:szCs w:val="22"/>
              </w:rPr>
              <w:t>（申請者）</w:t>
            </w:r>
          </w:p>
        </w:tc>
        <w:tc>
          <w:tcPr>
            <w:tcW w:w="1470" w:type="dxa"/>
            <w:tcBorders>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847FD1">
              <w:rPr>
                <w:rFonts w:ascii="ＭＳ 明朝" w:hAnsi="ＭＳ 明朝" w:cs="Times New Roman" w:hint="eastAsia"/>
                <w:color w:val="000000"/>
                <w:spacing w:val="73"/>
                <w:sz w:val="22"/>
                <w:szCs w:val="22"/>
                <w:fitText w:val="1320" w:id="-1954817023"/>
              </w:rPr>
              <w:t>受付番</w:t>
            </w:r>
            <w:r w:rsidRPr="00847FD1">
              <w:rPr>
                <w:rFonts w:ascii="ＭＳ 明朝" w:hAnsi="ＭＳ 明朝" w:cs="Times New Roman" w:hint="eastAsia"/>
                <w:color w:val="000000"/>
                <w:spacing w:val="1"/>
                <w:sz w:val="22"/>
                <w:szCs w:val="22"/>
                <w:fitText w:val="1320" w:id="-1954817023"/>
              </w:rPr>
              <w:t>号</w:t>
            </w:r>
          </w:p>
        </w:tc>
        <w:tc>
          <w:tcPr>
            <w:tcW w:w="1260" w:type="dxa"/>
            <w:tcBorders>
              <w:bottom w:val="single" w:sz="4" w:space="0" w:color="auto"/>
            </w:tcBorders>
            <w:shd w:val="clear" w:color="auto" w:fill="auto"/>
            <w:vAlign w:val="center"/>
          </w:tcPr>
          <w:p w:rsidR="00D134A0" w:rsidRPr="00790009" w:rsidRDefault="00D134A0" w:rsidP="00790009">
            <w:pPr>
              <w:wordWrap w:val="0"/>
              <w:adjustRightInd w:val="0"/>
              <w:ind w:right="-28"/>
              <w:jc w:val="center"/>
              <w:rPr>
                <w:rFonts w:ascii="ＭＳ 明朝" w:hAnsi="ＭＳ 明朝" w:cs="Times New Roman"/>
                <w:spacing w:val="6"/>
                <w:sz w:val="22"/>
                <w:szCs w:val="22"/>
              </w:rPr>
            </w:pPr>
          </w:p>
        </w:tc>
        <w:tc>
          <w:tcPr>
            <w:tcW w:w="2520" w:type="dxa"/>
            <w:gridSpan w:val="2"/>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住　　　　所</w:t>
            </w:r>
          </w:p>
        </w:tc>
        <w:tc>
          <w:tcPr>
            <w:tcW w:w="3780" w:type="dxa"/>
            <w:gridSpan w:val="3"/>
            <w:tcBorders>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商号又は名称</w:t>
            </w:r>
          </w:p>
        </w:tc>
        <w:tc>
          <w:tcPr>
            <w:tcW w:w="3780" w:type="dxa"/>
            <w:gridSpan w:val="3"/>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z w:val="22"/>
                <w:szCs w:val="22"/>
              </w:rPr>
              <w:t>代表者職氏名</w:t>
            </w:r>
          </w:p>
        </w:tc>
        <w:tc>
          <w:tcPr>
            <w:tcW w:w="3360" w:type="dxa"/>
            <w:gridSpan w:val="2"/>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c>
          <w:tcPr>
            <w:tcW w:w="420" w:type="dxa"/>
            <w:tcBorders>
              <w:top w:val="single" w:sz="4" w:space="0" w:color="auto"/>
              <w:bottom w:val="single" w:sz="4" w:space="0" w:color="auto"/>
            </w:tcBorders>
            <w:shd w:val="clear" w:color="auto" w:fill="auto"/>
            <w:vAlign w:val="center"/>
          </w:tcPr>
          <w:p w:rsidR="00D134A0" w:rsidRPr="00790009" w:rsidRDefault="00D134A0" w:rsidP="00D134A0">
            <w:pPr>
              <w:adjustRightInd w:val="0"/>
              <w:ind w:right="-28"/>
              <w:jc w:val="center"/>
              <w:rPr>
                <w:rFonts w:ascii="ＭＳ 明朝" w:hAnsi="ＭＳ 明朝" w:cs="Times New Roman"/>
                <w:color w:val="000000"/>
                <w:spacing w:val="6"/>
                <w:sz w:val="22"/>
                <w:szCs w:val="22"/>
              </w:rPr>
            </w:pPr>
          </w:p>
        </w:tc>
      </w:tr>
    </w:tbl>
    <w:p w:rsidR="00B565FC" w:rsidRDefault="00B565FC" w:rsidP="00790009">
      <w:pPr>
        <w:spacing w:line="400" w:lineRule="exact"/>
        <w:rPr>
          <w:rFonts w:ascii="ＭＳ 明朝" w:hAnsi="ＭＳ 明朝" w:cs="ＭＳ ゴシック"/>
          <w:spacing w:val="2"/>
          <w:sz w:val="22"/>
          <w:szCs w:val="22"/>
        </w:rPr>
      </w:pPr>
    </w:p>
    <w:p w:rsid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１　入札件名　　　　</w:t>
      </w:r>
      <w:r w:rsidR="004A3C83">
        <w:rPr>
          <w:rFonts w:ascii="ＭＳ 明朝" w:hAnsi="ＭＳ 明朝" w:cs="ＭＳ ゴシック" w:hint="eastAsia"/>
          <w:spacing w:val="2"/>
          <w:sz w:val="22"/>
          <w:szCs w:val="22"/>
        </w:rPr>
        <w:t>簡易トイレ一式購入</w:t>
      </w:r>
    </w:p>
    <w:p w:rsidR="00D134A0" w:rsidRDefault="00D134A0" w:rsidP="00C87A33">
      <w:pPr>
        <w:rPr>
          <w:rFonts w:ascii="ＭＳ 明朝" w:hAnsi="ＭＳ 明朝" w:cs="ＭＳ ゴシック"/>
          <w:spacing w:val="2"/>
          <w:sz w:val="22"/>
          <w:szCs w:val="22"/>
        </w:rPr>
      </w:pPr>
    </w:p>
    <w:p w:rsidR="00790009" w:rsidRP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２　</w:t>
      </w:r>
      <w:r w:rsidR="00790009"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59264" behindDoc="0" locked="0" layoutInCell="1" allowOverlap="1" wp14:anchorId="58D68F38" wp14:editId="3A413E09">
                <wp:simplePos x="0" y="0"/>
                <wp:positionH relativeFrom="column">
                  <wp:posOffset>1450975</wp:posOffset>
                </wp:positionH>
                <wp:positionV relativeFrom="paragraph">
                  <wp:posOffset>241774</wp:posOffset>
                </wp:positionV>
                <wp:extent cx="3823855" cy="0"/>
                <wp:effectExtent l="0" t="0" r="24765" b="19050"/>
                <wp:wrapNone/>
                <wp:docPr id="3" name="直線コネクタ 3"/>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DAC25B"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4.25pt,19.05pt" to="415.3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" strokecolor="black [3213]" strokeweight="1pt">
                <v:stroke joinstyle="miter"/>
              </v:line>
            </w:pict>
          </mc:Fallback>
        </mc:AlternateContent>
      </w:r>
      <w:r w:rsidR="00A42989" w:rsidRPr="00D134A0">
        <w:rPr>
          <w:rFonts w:ascii="ＭＳ 明朝" w:hAnsi="ＭＳ 明朝" w:cs="ＭＳ ゴシック" w:hint="eastAsia"/>
          <w:spacing w:val="2"/>
          <w:sz w:val="22"/>
          <w:szCs w:val="22"/>
        </w:rPr>
        <w:t>納入</w:t>
      </w:r>
      <w:r w:rsidR="00790009" w:rsidRPr="00D134A0">
        <w:rPr>
          <w:rFonts w:ascii="ＭＳ 明朝" w:hAnsi="ＭＳ 明朝" w:cs="ＭＳ ゴシック" w:hint="eastAsia"/>
          <w:spacing w:val="2"/>
          <w:sz w:val="22"/>
          <w:szCs w:val="22"/>
        </w:rPr>
        <w:t xml:space="preserve">予定機器　　（メーカー）　　　　　　　　　　　　　　　　　　　</w:t>
      </w:r>
    </w:p>
    <w:p w:rsidR="00790009" w:rsidRPr="00D134A0" w:rsidRDefault="00790009" w:rsidP="00790009">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0288" behindDoc="0" locked="0" layoutInCell="1" allowOverlap="1" wp14:anchorId="73F5A39A" wp14:editId="31923DF6">
                <wp:simplePos x="0" y="0"/>
                <wp:positionH relativeFrom="column">
                  <wp:posOffset>1447004</wp:posOffset>
                </wp:positionH>
                <wp:positionV relativeFrom="paragraph">
                  <wp:posOffset>232410</wp:posOffset>
                </wp:positionV>
                <wp:extent cx="3823855" cy="0"/>
                <wp:effectExtent l="0" t="0" r="24765" b="19050"/>
                <wp:wrapNone/>
                <wp:docPr id="4" name="直線コネクタ 4"/>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D2F41F" id="直線コネクタ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13.95pt,18.3pt" to="415.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sidR="00D134A0">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（品　　名）　　　　　　　　　　　　　　　　　　　</w:t>
      </w:r>
    </w:p>
    <w:p w:rsidR="00790009" w:rsidRPr="00D134A0" w:rsidRDefault="00790009" w:rsidP="00790009">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1312" behindDoc="0" locked="0" layoutInCell="1" allowOverlap="1" wp14:anchorId="525FD950" wp14:editId="4220AED3">
                <wp:simplePos x="0" y="0"/>
                <wp:positionH relativeFrom="column">
                  <wp:posOffset>1445260</wp:posOffset>
                </wp:positionH>
                <wp:positionV relativeFrom="paragraph">
                  <wp:posOffset>243044</wp:posOffset>
                </wp:positionV>
                <wp:extent cx="3823855" cy="0"/>
                <wp:effectExtent l="0" t="0" r="24765" b="19050"/>
                <wp:wrapNone/>
                <wp:docPr id="5" name="直線コネクタ 5"/>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743719"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3.8pt,19.15pt" to="414.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sidR="00D134A0">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（型　　番）　　　　　　　　　　　　　　　　　　　</w:t>
      </w:r>
    </w:p>
    <w:p w:rsidR="004B7F52" w:rsidRDefault="004B7F52" w:rsidP="00C87A33">
      <w:pPr>
        <w:spacing w:line="240" w:lineRule="exact"/>
      </w:pPr>
    </w:p>
    <w:p w:rsidR="004A3C83" w:rsidRPr="00864015" w:rsidRDefault="009B1068" w:rsidP="00C87A33">
      <w:pPr>
        <w:spacing w:line="240" w:lineRule="exact"/>
        <w:rPr>
          <w:sz w:val="22"/>
        </w:rPr>
      </w:pPr>
      <w:r w:rsidRPr="00864015">
        <w:rPr>
          <w:rFonts w:hint="eastAsia"/>
          <w:sz w:val="22"/>
        </w:rPr>
        <w:t>※納入予定機器が含まれる、いずれかの適合規格確認票のみ</w:t>
      </w:r>
      <w:r w:rsidR="00864015" w:rsidRPr="00864015">
        <w:rPr>
          <w:rFonts w:hint="eastAsia"/>
          <w:sz w:val="22"/>
        </w:rPr>
        <w:t>記入をお願いします。</w:t>
      </w:r>
    </w:p>
    <w:p w:rsidR="009B1068" w:rsidRDefault="009B1068" w:rsidP="00C87A33">
      <w:pPr>
        <w:spacing w:line="240" w:lineRule="exact"/>
      </w:pPr>
    </w:p>
    <w:p w:rsidR="004A3C83" w:rsidRDefault="004A3C83" w:rsidP="00C87A33">
      <w:pPr>
        <w:spacing w:line="240" w:lineRule="exact"/>
      </w:pPr>
      <w:r>
        <w:rPr>
          <w:rFonts w:hint="eastAsia"/>
        </w:rPr>
        <w:t>セット①</w:t>
      </w:r>
    </w:p>
    <w:tbl>
      <w:tblPr>
        <w:tblStyle w:val="a5"/>
        <w:tblW w:w="9498" w:type="dxa"/>
        <w:tblInd w:w="-289" w:type="dxa"/>
        <w:tblCellMar>
          <w:left w:w="85" w:type="dxa"/>
          <w:right w:w="85" w:type="dxa"/>
        </w:tblCellMar>
        <w:tblLook w:val="04A0" w:firstRow="1" w:lastRow="0" w:firstColumn="1" w:lastColumn="0" w:noHBand="0" w:noVBand="1"/>
      </w:tblPr>
      <w:tblGrid>
        <w:gridCol w:w="752"/>
        <w:gridCol w:w="2967"/>
        <w:gridCol w:w="5029"/>
        <w:gridCol w:w="750"/>
      </w:tblGrid>
      <w:tr w:rsidR="00816FDD" w:rsidRPr="006B658C" w:rsidTr="00CE4A11">
        <w:tc>
          <w:tcPr>
            <w:tcW w:w="3719" w:type="dxa"/>
            <w:gridSpan w:val="2"/>
            <w:vAlign w:val="center"/>
          </w:tcPr>
          <w:p w:rsidR="00816FDD" w:rsidRPr="006B658C" w:rsidRDefault="00816FDD" w:rsidP="008C18E8">
            <w:pPr>
              <w:jc w:val="center"/>
              <w:rPr>
                <w:rFonts w:ascii="ＭＳ 明朝" w:hAnsi="ＭＳ 明朝"/>
                <w:sz w:val="22"/>
              </w:rPr>
            </w:pPr>
            <w:bookmarkStart w:id="0" w:name="_Hlk207809568"/>
            <w:r>
              <w:rPr>
                <w:rFonts w:ascii="ＭＳ 明朝" w:hAnsi="ＭＳ 明朝" w:hint="eastAsia"/>
                <w:sz w:val="22"/>
              </w:rPr>
              <w:t>項　目</w:t>
            </w:r>
          </w:p>
        </w:tc>
        <w:tc>
          <w:tcPr>
            <w:tcW w:w="5029" w:type="dxa"/>
            <w:vAlign w:val="center"/>
          </w:tcPr>
          <w:p w:rsidR="00816FDD" w:rsidRPr="006B658C" w:rsidRDefault="00816FDD" w:rsidP="008C18E8">
            <w:pPr>
              <w:jc w:val="center"/>
              <w:rPr>
                <w:rFonts w:ascii="ＭＳ 明朝" w:hAnsi="ＭＳ 明朝"/>
                <w:sz w:val="22"/>
              </w:rPr>
            </w:pPr>
            <w:r>
              <w:rPr>
                <w:rFonts w:ascii="ＭＳ 明朝" w:hAnsi="ＭＳ 明朝" w:hint="eastAsia"/>
                <w:sz w:val="22"/>
              </w:rPr>
              <w:t>仕　　様</w:t>
            </w:r>
          </w:p>
        </w:tc>
        <w:tc>
          <w:tcPr>
            <w:tcW w:w="750" w:type="dxa"/>
          </w:tcPr>
          <w:p w:rsidR="003E460C" w:rsidRDefault="00816FDD" w:rsidP="003E460C">
            <w:pPr>
              <w:spacing w:line="240" w:lineRule="exact"/>
              <w:ind w:leftChars="-48" w:left="-2" w:rightChars="-52" w:right="-109" w:hangingChars="45" w:hanging="99"/>
              <w:jc w:val="center"/>
              <w:rPr>
                <w:rFonts w:ascii="ＭＳ 明朝" w:hAnsi="ＭＳ 明朝"/>
                <w:sz w:val="22"/>
              </w:rPr>
            </w:pPr>
            <w:r>
              <w:rPr>
                <w:rFonts w:ascii="ＭＳ 明朝" w:hAnsi="ＭＳ 明朝" w:hint="eastAsia"/>
                <w:sz w:val="22"/>
              </w:rPr>
              <w:t>適合の</w:t>
            </w:r>
          </w:p>
          <w:p w:rsidR="00816FDD" w:rsidRDefault="00816FDD" w:rsidP="003E460C">
            <w:pPr>
              <w:spacing w:line="240" w:lineRule="exact"/>
              <w:ind w:leftChars="-48" w:left="-2" w:rightChars="-52" w:right="-109" w:hangingChars="45" w:hanging="99"/>
              <w:jc w:val="center"/>
              <w:rPr>
                <w:rFonts w:ascii="ＭＳ 明朝" w:hAnsi="ＭＳ 明朝"/>
                <w:sz w:val="22"/>
              </w:rPr>
            </w:pPr>
            <w:r>
              <w:rPr>
                <w:rFonts w:ascii="ＭＳ 明朝" w:hAnsi="ＭＳ 明朝" w:hint="eastAsia"/>
                <w:sz w:val="22"/>
              </w:rPr>
              <w:t>可</w:t>
            </w:r>
            <w:r w:rsidR="003E460C">
              <w:rPr>
                <w:rFonts w:ascii="ＭＳ 明朝" w:hAnsi="ＭＳ 明朝" w:hint="eastAsia"/>
                <w:sz w:val="22"/>
              </w:rPr>
              <w:t xml:space="preserve">　</w:t>
            </w:r>
            <w:r>
              <w:rPr>
                <w:rFonts w:ascii="ＭＳ 明朝" w:hAnsi="ＭＳ 明朝" w:hint="eastAsia"/>
                <w:sz w:val="22"/>
              </w:rPr>
              <w:t>否</w:t>
            </w:r>
          </w:p>
        </w:tc>
      </w:tr>
      <w:tr w:rsidR="00CE4A11" w:rsidRPr="006B658C" w:rsidTr="00CE4A11">
        <w:trPr>
          <w:trHeight w:val="229"/>
        </w:trPr>
        <w:tc>
          <w:tcPr>
            <w:tcW w:w="752" w:type="dxa"/>
            <w:vMerge w:val="restart"/>
            <w:textDirection w:val="tbRlV"/>
            <w:vAlign w:val="center"/>
          </w:tcPr>
          <w:p w:rsidR="00CE4A11" w:rsidRPr="002F2EF0" w:rsidRDefault="00CE4A11" w:rsidP="00CE4A11">
            <w:pPr>
              <w:ind w:left="113" w:right="113"/>
              <w:jc w:val="center"/>
              <w:rPr>
                <w:rFonts w:ascii="ＭＳ 明朝" w:hAnsi="ＭＳ 明朝"/>
                <w:sz w:val="24"/>
                <w:szCs w:val="24"/>
              </w:rPr>
            </w:pPr>
            <w:r w:rsidRPr="00493228">
              <w:rPr>
                <w:rFonts w:ascii="ＭＳ 明朝" w:hAnsi="ＭＳ 明朝" w:hint="eastAsia"/>
                <w:sz w:val="22"/>
                <w:szCs w:val="24"/>
              </w:rPr>
              <w:t>本体</w:t>
            </w:r>
          </w:p>
        </w:tc>
        <w:tc>
          <w:tcPr>
            <w:tcW w:w="2967" w:type="dxa"/>
            <w:vAlign w:val="center"/>
          </w:tcPr>
          <w:p w:rsidR="00CE4A11" w:rsidRPr="00CE4A11" w:rsidRDefault="00CE4A11" w:rsidP="00CE4A11">
            <w:pPr>
              <w:ind w:left="40"/>
              <w:jc w:val="center"/>
              <w:rPr>
                <w:rFonts w:ascii="ＭＳ 明朝" w:hAnsi="ＭＳ 明朝"/>
                <w:color w:val="000000" w:themeColor="text1"/>
                <w:sz w:val="22"/>
                <w:szCs w:val="22"/>
              </w:rPr>
            </w:pPr>
            <w:r w:rsidRPr="00CE4A11">
              <w:rPr>
                <w:rFonts w:ascii="ＭＳ 明朝" w:hAnsi="ＭＳ 明朝" w:hint="eastAsia"/>
                <w:color w:val="000000" w:themeColor="text1"/>
                <w:sz w:val="22"/>
                <w:szCs w:val="22"/>
              </w:rPr>
              <w:t>サイズ</w:t>
            </w:r>
            <w:bookmarkStart w:id="1" w:name="_GoBack"/>
            <w:bookmarkEnd w:id="1"/>
          </w:p>
        </w:tc>
        <w:tc>
          <w:tcPr>
            <w:tcW w:w="5029" w:type="dxa"/>
          </w:tcPr>
          <w:p w:rsidR="00CE4A11" w:rsidRPr="00CE4A11" w:rsidRDefault="00CE4A11" w:rsidP="00CE4A11">
            <w:pPr>
              <w:rPr>
                <w:rFonts w:ascii="ＭＳ 明朝" w:hAnsi="ＭＳ 明朝"/>
                <w:color w:val="000000" w:themeColor="text1"/>
                <w:sz w:val="22"/>
                <w:szCs w:val="22"/>
                <w:lang w:eastAsia="zh-CN"/>
              </w:rPr>
            </w:pPr>
            <w:r w:rsidRPr="00CE4A11">
              <w:rPr>
                <w:rFonts w:ascii="ＭＳ 明朝" w:hAnsi="ＭＳ 明朝" w:hint="eastAsia"/>
                <w:color w:val="000000" w:themeColor="text1"/>
                <w:sz w:val="22"/>
                <w:szCs w:val="22"/>
                <w:lang w:eastAsia="zh-CN"/>
              </w:rPr>
              <w:t>幅53</w:t>
            </w:r>
            <w:r w:rsidRPr="00CE4A11">
              <w:rPr>
                <w:rFonts w:ascii="ＭＳ 明朝" w:hAnsi="ＭＳ 明朝"/>
                <w:color w:val="000000" w:themeColor="text1"/>
                <w:sz w:val="22"/>
                <w:szCs w:val="22"/>
                <w:lang w:eastAsia="zh-CN"/>
              </w:rPr>
              <w:t>cm×奥行</w:t>
            </w:r>
            <w:r w:rsidRPr="00CE4A11">
              <w:rPr>
                <w:rFonts w:ascii="ＭＳ 明朝" w:hAnsi="ＭＳ 明朝" w:hint="eastAsia"/>
                <w:color w:val="000000" w:themeColor="text1"/>
                <w:sz w:val="22"/>
                <w:szCs w:val="22"/>
                <w:lang w:eastAsia="zh-CN"/>
              </w:rPr>
              <w:t>60</w:t>
            </w:r>
            <w:r w:rsidRPr="00CE4A11">
              <w:rPr>
                <w:rFonts w:ascii="ＭＳ 明朝" w:hAnsi="ＭＳ 明朝"/>
                <w:color w:val="000000" w:themeColor="text1"/>
                <w:sz w:val="22"/>
                <w:szCs w:val="22"/>
                <w:lang w:eastAsia="zh-CN"/>
              </w:rPr>
              <w:t>cm</w:t>
            </w:r>
            <w:r w:rsidRPr="00CE4A11">
              <w:rPr>
                <w:rFonts w:ascii="ＭＳ 明朝" w:hAnsi="ＭＳ 明朝" w:hint="eastAsia"/>
                <w:color w:val="000000" w:themeColor="text1"/>
                <w:sz w:val="22"/>
                <w:szCs w:val="22"/>
                <w:lang w:eastAsia="zh-CN"/>
              </w:rPr>
              <w:t>（</w:t>
            </w:r>
            <w:r w:rsidRPr="00CE4A11">
              <w:rPr>
                <w:rFonts w:ascii="ＭＳ 明朝" w:hAnsi="ＭＳ 明朝" w:hint="eastAsia"/>
                <w:color w:val="000000" w:themeColor="text1"/>
                <w:sz w:val="22"/>
                <w:szCs w:val="22"/>
              </w:rPr>
              <w:t>各</w:t>
            </w:r>
            <w:r w:rsidRPr="00CE4A11">
              <w:rPr>
                <w:rFonts w:ascii="ＭＳ 明朝" w:hAnsi="ＭＳ 明朝"/>
                <w:color w:val="000000" w:themeColor="text1"/>
                <w:sz w:val="22"/>
                <w:szCs w:val="22"/>
                <w:lang w:eastAsia="zh-CN"/>
              </w:rPr>
              <w:t>±5cm</w:t>
            </w:r>
            <w:r w:rsidRPr="00CE4A11">
              <w:rPr>
                <w:rFonts w:ascii="ＭＳ 明朝" w:hAnsi="ＭＳ 明朝" w:hint="eastAsia"/>
                <w:color w:val="000000" w:themeColor="text1"/>
                <w:sz w:val="22"/>
                <w:szCs w:val="22"/>
                <w:lang w:eastAsia="zh-CN"/>
              </w:rPr>
              <w:t>）</w:t>
            </w:r>
          </w:p>
        </w:tc>
        <w:tc>
          <w:tcPr>
            <w:tcW w:w="750" w:type="dxa"/>
          </w:tcPr>
          <w:p w:rsidR="00CE4A11" w:rsidRDefault="00CE4A11" w:rsidP="00CE4A11">
            <w:pPr>
              <w:jc w:val="center"/>
              <w:rPr>
                <w:rFonts w:ascii="ＭＳ 明朝" w:hAnsi="ＭＳ 明朝"/>
                <w:sz w:val="22"/>
              </w:rPr>
            </w:pPr>
          </w:p>
        </w:tc>
      </w:tr>
      <w:tr w:rsidR="00CE4A11" w:rsidRPr="006B658C" w:rsidTr="00CE4A11">
        <w:trPr>
          <w:trHeight w:val="230"/>
        </w:trPr>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ind w:left="40"/>
              <w:jc w:val="center"/>
              <w:rPr>
                <w:rFonts w:ascii="ＭＳ 明朝" w:hAnsi="ＭＳ 明朝"/>
                <w:color w:val="0000FF"/>
                <w:sz w:val="22"/>
                <w:szCs w:val="22"/>
              </w:rPr>
            </w:pPr>
            <w:r w:rsidRPr="00CE4A11">
              <w:rPr>
                <w:rFonts w:ascii="ＭＳ 明朝" w:hAnsi="ＭＳ 明朝" w:hint="eastAsia"/>
                <w:color w:val="000000" w:themeColor="text1"/>
                <w:sz w:val="22"/>
                <w:szCs w:val="22"/>
              </w:rPr>
              <w:t>重量</w:t>
            </w:r>
          </w:p>
        </w:tc>
        <w:tc>
          <w:tcPr>
            <w:tcW w:w="5029" w:type="dxa"/>
          </w:tcPr>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18</w:t>
            </w:r>
            <w:r w:rsidRPr="00CE4A11">
              <w:rPr>
                <w:rFonts w:ascii="ＭＳ 明朝" w:hAnsi="ＭＳ 明朝"/>
                <w:color w:val="000000" w:themeColor="text1"/>
                <w:sz w:val="22"/>
                <w:szCs w:val="22"/>
              </w:rPr>
              <w:t>kg</w:t>
            </w:r>
            <w:r w:rsidRPr="00CE4A11">
              <w:rPr>
                <w:rFonts w:ascii="ＭＳ 明朝" w:hAnsi="ＭＳ 明朝" w:hint="eastAsia"/>
                <w:color w:val="000000" w:themeColor="text1"/>
                <w:sz w:val="22"/>
                <w:szCs w:val="22"/>
              </w:rPr>
              <w:t>（</w:t>
            </w:r>
            <w:r w:rsidRPr="00CE4A11">
              <w:rPr>
                <w:rFonts w:ascii="ＭＳ 明朝" w:hAnsi="ＭＳ 明朝"/>
                <w:color w:val="000000" w:themeColor="text1"/>
                <w:sz w:val="22"/>
                <w:szCs w:val="22"/>
                <w:lang w:eastAsia="zh-CN"/>
              </w:rPr>
              <w:t>±</w:t>
            </w:r>
            <w:r w:rsidRPr="00CE4A11">
              <w:rPr>
                <w:rFonts w:ascii="ＭＳ 明朝" w:hAnsi="ＭＳ 明朝"/>
                <w:color w:val="000000" w:themeColor="text1"/>
                <w:sz w:val="22"/>
                <w:szCs w:val="22"/>
              </w:rPr>
              <w:t>2kg</w:t>
            </w:r>
            <w:r w:rsidRPr="00CE4A11">
              <w:rPr>
                <w:rFonts w:ascii="ＭＳ 明朝" w:hAnsi="ＭＳ 明朝" w:hint="eastAsia"/>
                <w:color w:val="000000" w:themeColor="text1"/>
                <w:sz w:val="22"/>
                <w:szCs w:val="22"/>
              </w:rPr>
              <w:t>）</w:t>
            </w:r>
          </w:p>
        </w:tc>
        <w:tc>
          <w:tcPr>
            <w:tcW w:w="750" w:type="dxa"/>
          </w:tcPr>
          <w:p w:rsidR="00CE4A11" w:rsidRPr="006B658C" w:rsidRDefault="00CE4A11" w:rsidP="00CE4A11">
            <w:pPr>
              <w:jc w:val="center"/>
              <w:rPr>
                <w:rFonts w:ascii="ＭＳ 明朝" w:hAnsi="ＭＳ 明朝"/>
                <w:sz w:val="22"/>
              </w:rPr>
            </w:pPr>
          </w:p>
        </w:tc>
      </w:tr>
      <w:tr w:rsidR="00CE4A11" w:rsidRPr="006B658C" w:rsidTr="00CE4A11">
        <w:trPr>
          <w:trHeight w:val="133"/>
        </w:trPr>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ind w:left="40"/>
              <w:jc w:val="center"/>
              <w:rPr>
                <w:rFonts w:ascii="ＭＳ 明朝" w:hAnsi="ＭＳ 明朝"/>
                <w:color w:val="0000FF"/>
                <w:sz w:val="22"/>
                <w:szCs w:val="22"/>
              </w:rPr>
            </w:pPr>
            <w:r w:rsidRPr="00CE4A11">
              <w:rPr>
                <w:rFonts w:ascii="ＭＳ 明朝" w:hAnsi="ＭＳ 明朝" w:hint="eastAsia"/>
                <w:color w:val="000000" w:themeColor="text1"/>
                <w:sz w:val="22"/>
                <w:szCs w:val="22"/>
              </w:rPr>
              <w:t>座面高</w:t>
            </w:r>
          </w:p>
        </w:tc>
        <w:tc>
          <w:tcPr>
            <w:tcW w:w="5029" w:type="dxa"/>
          </w:tcPr>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12段階以上の調節が可能であること。</w:t>
            </w:r>
          </w:p>
        </w:tc>
        <w:tc>
          <w:tcPr>
            <w:tcW w:w="750" w:type="dxa"/>
          </w:tcPr>
          <w:p w:rsidR="00CE4A11" w:rsidRPr="006B658C" w:rsidRDefault="00CE4A11" w:rsidP="00CE4A11">
            <w:pPr>
              <w:jc w:val="center"/>
              <w:rPr>
                <w:rFonts w:ascii="ＭＳ 明朝" w:hAnsi="ＭＳ 明朝"/>
                <w:sz w:val="22"/>
              </w:rPr>
            </w:pPr>
          </w:p>
        </w:tc>
      </w:tr>
      <w:tr w:rsidR="00CE4A11" w:rsidRPr="006B658C" w:rsidTr="00CE4A11">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ind w:left="40"/>
              <w:jc w:val="center"/>
              <w:rPr>
                <w:rFonts w:ascii="ＭＳ 明朝" w:hAnsi="ＭＳ 明朝"/>
                <w:color w:val="0000FF"/>
                <w:sz w:val="22"/>
                <w:szCs w:val="22"/>
              </w:rPr>
            </w:pPr>
            <w:r w:rsidRPr="00CE4A11">
              <w:rPr>
                <w:rFonts w:ascii="ＭＳ 明朝" w:hAnsi="ＭＳ 明朝" w:hint="eastAsia"/>
                <w:color w:val="000000" w:themeColor="text1"/>
                <w:sz w:val="22"/>
                <w:szCs w:val="22"/>
              </w:rPr>
              <w:t>材質</w:t>
            </w:r>
          </w:p>
        </w:tc>
        <w:tc>
          <w:tcPr>
            <w:tcW w:w="5029" w:type="dxa"/>
          </w:tcPr>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樹脂またはポリプロピレン</w:t>
            </w:r>
          </w:p>
        </w:tc>
        <w:tc>
          <w:tcPr>
            <w:tcW w:w="750" w:type="dxa"/>
          </w:tcPr>
          <w:p w:rsidR="00CE4A11" w:rsidRDefault="00CE4A11" w:rsidP="00CE4A11">
            <w:pPr>
              <w:jc w:val="center"/>
              <w:rPr>
                <w:rFonts w:ascii="ＭＳ 明朝" w:hAnsi="ＭＳ 明朝"/>
                <w:sz w:val="22"/>
              </w:rPr>
            </w:pPr>
          </w:p>
        </w:tc>
      </w:tr>
      <w:tr w:rsidR="00CE4A11" w:rsidRPr="006B658C" w:rsidTr="00CE4A11">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ind w:left="40"/>
              <w:jc w:val="center"/>
              <w:rPr>
                <w:rFonts w:ascii="ＭＳ 明朝" w:hAnsi="ＭＳ 明朝"/>
                <w:color w:val="0000FF"/>
                <w:sz w:val="22"/>
                <w:szCs w:val="22"/>
              </w:rPr>
            </w:pPr>
            <w:r w:rsidRPr="00CE4A11">
              <w:rPr>
                <w:rFonts w:ascii="ＭＳ 明朝" w:hAnsi="ＭＳ 明朝" w:hint="eastAsia"/>
                <w:color w:val="000000" w:themeColor="text1"/>
                <w:sz w:val="22"/>
                <w:szCs w:val="22"/>
              </w:rPr>
              <w:t>機能</w:t>
            </w:r>
          </w:p>
        </w:tc>
        <w:tc>
          <w:tcPr>
            <w:tcW w:w="5029" w:type="dxa"/>
          </w:tcPr>
          <w:p w:rsidR="00CE4A11" w:rsidRPr="00CE4A11" w:rsidRDefault="00CE4A11" w:rsidP="00CE4A11">
            <w:pPr>
              <w:rPr>
                <w:rFonts w:ascii="ＭＳ 明朝" w:hAnsi="ＭＳ 明朝"/>
                <w:color w:val="000000" w:themeColor="text1"/>
                <w:sz w:val="22"/>
                <w:szCs w:val="22"/>
              </w:rPr>
            </w:pPr>
            <w:r w:rsidRPr="00CE4A11">
              <w:rPr>
                <w:rFonts w:ascii="ＭＳ 明朝" w:hAnsi="ＭＳ 明朝" w:hint="eastAsia"/>
                <w:color w:val="000000" w:themeColor="text1"/>
                <w:sz w:val="22"/>
                <w:szCs w:val="22"/>
              </w:rPr>
              <w:t>排泄物の臭いや微生物を遮断するために</w:t>
            </w:r>
            <w:r w:rsidRPr="00CE4A11">
              <w:rPr>
                <w:rFonts w:ascii="ＭＳ 明朝" w:hAnsi="ＭＳ 明朝"/>
                <w:color w:val="000000" w:themeColor="text1"/>
                <w:sz w:val="22"/>
                <w:szCs w:val="22"/>
              </w:rPr>
              <w:t>1回毎に排泄物を電動により</w:t>
            </w:r>
            <w:r w:rsidRPr="00CE4A11">
              <w:rPr>
                <w:rFonts w:ascii="ＭＳ 明朝" w:hAnsi="ＭＳ 明朝" w:hint="eastAsia"/>
                <w:color w:val="000000" w:themeColor="text1"/>
                <w:sz w:val="22"/>
                <w:szCs w:val="22"/>
              </w:rPr>
              <w:t>フィルムを閉じ、熱圧着の上、個包装できる機能を有していること。</w:t>
            </w:r>
          </w:p>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フィルムの装着については、60回分を</w:t>
            </w:r>
            <w:r w:rsidRPr="00CE4A11">
              <w:rPr>
                <w:rFonts w:ascii="ＭＳ 明朝" w:hAnsi="ＭＳ 明朝"/>
                <w:color w:val="000000" w:themeColor="text1"/>
                <w:sz w:val="22"/>
                <w:szCs w:val="22"/>
              </w:rPr>
              <w:t>1度に装着することが可能で、</w:t>
            </w:r>
            <w:r w:rsidRPr="00CE4A11">
              <w:rPr>
                <w:rFonts w:ascii="ＭＳ 明朝" w:hAnsi="ＭＳ 明朝" w:hint="eastAsia"/>
                <w:color w:val="000000" w:themeColor="text1"/>
                <w:sz w:val="22"/>
                <w:szCs w:val="22"/>
              </w:rPr>
              <w:t>使用後に電動で次回使用分が自動でセットされる機能を有すること。</w:t>
            </w:r>
          </w:p>
        </w:tc>
        <w:tc>
          <w:tcPr>
            <w:tcW w:w="750" w:type="dxa"/>
          </w:tcPr>
          <w:p w:rsidR="00CE4A11" w:rsidRPr="006B658C" w:rsidRDefault="00CE4A11" w:rsidP="00CE4A11">
            <w:pPr>
              <w:jc w:val="center"/>
              <w:rPr>
                <w:rFonts w:ascii="ＭＳ 明朝" w:hAnsi="ＭＳ 明朝"/>
                <w:sz w:val="22"/>
              </w:rPr>
            </w:pPr>
          </w:p>
        </w:tc>
      </w:tr>
      <w:tr w:rsidR="00CE4A11" w:rsidRPr="006B658C" w:rsidTr="00CE4A11">
        <w:trPr>
          <w:trHeight w:val="227"/>
        </w:trPr>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ind w:left="40"/>
              <w:jc w:val="center"/>
              <w:rPr>
                <w:rFonts w:ascii="ＭＳ 明朝" w:hAnsi="ＭＳ 明朝"/>
                <w:color w:val="0000FF"/>
                <w:sz w:val="22"/>
                <w:szCs w:val="22"/>
              </w:rPr>
            </w:pPr>
            <w:r w:rsidRPr="00CE4A11">
              <w:rPr>
                <w:rFonts w:ascii="ＭＳ 明朝" w:hAnsi="ＭＳ 明朝" w:hint="eastAsia"/>
                <w:color w:val="000000" w:themeColor="text1"/>
                <w:sz w:val="22"/>
                <w:szCs w:val="22"/>
              </w:rPr>
              <w:t>電源</w:t>
            </w:r>
          </w:p>
        </w:tc>
        <w:tc>
          <w:tcPr>
            <w:tcW w:w="5029" w:type="dxa"/>
          </w:tcPr>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AC100V</w:t>
            </w:r>
          </w:p>
        </w:tc>
        <w:tc>
          <w:tcPr>
            <w:tcW w:w="750" w:type="dxa"/>
          </w:tcPr>
          <w:p w:rsidR="00CE4A11" w:rsidRDefault="00CE4A11" w:rsidP="00CE4A11">
            <w:pPr>
              <w:jc w:val="center"/>
              <w:rPr>
                <w:rFonts w:ascii="ＭＳ 明朝" w:hAnsi="ＭＳ 明朝"/>
                <w:sz w:val="22"/>
              </w:rPr>
            </w:pPr>
          </w:p>
        </w:tc>
      </w:tr>
      <w:tr w:rsidR="00CE4A11" w:rsidRPr="006B658C" w:rsidTr="00CE4A11">
        <w:trPr>
          <w:trHeight w:val="295"/>
        </w:trPr>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color w:val="0000FF"/>
                <w:sz w:val="22"/>
                <w:szCs w:val="22"/>
              </w:rPr>
            </w:pPr>
            <w:r w:rsidRPr="00CE4A11">
              <w:rPr>
                <w:rFonts w:ascii="ＭＳ 明朝" w:hAnsi="ＭＳ 明朝" w:hint="eastAsia"/>
                <w:color w:val="000000" w:themeColor="text1"/>
                <w:sz w:val="22"/>
                <w:szCs w:val="22"/>
              </w:rPr>
              <w:t>消費電力</w:t>
            </w:r>
          </w:p>
        </w:tc>
        <w:tc>
          <w:tcPr>
            <w:tcW w:w="5029" w:type="dxa"/>
          </w:tcPr>
          <w:p w:rsidR="00CE4A11" w:rsidRPr="00CE4A11" w:rsidRDefault="00CE4A11" w:rsidP="00CE4A11">
            <w:pPr>
              <w:rPr>
                <w:rFonts w:ascii="ＭＳ 明朝" w:hAnsi="ＭＳ 明朝"/>
                <w:color w:val="000000" w:themeColor="text1"/>
                <w:sz w:val="22"/>
                <w:szCs w:val="22"/>
              </w:rPr>
            </w:pPr>
            <w:r w:rsidRPr="00CE4A11">
              <w:rPr>
                <w:rFonts w:ascii="ＭＳ 明朝" w:hAnsi="ＭＳ 明朝" w:hint="eastAsia"/>
                <w:color w:val="000000" w:themeColor="text1"/>
                <w:sz w:val="22"/>
                <w:szCs w:val="22"/>
              </w:rPr>
              <w:t>動作時75W（+-10W）</w:t>
            </w:r>
          </w:p>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待機時5W以下</w:t>
            </w:r>
          </w:p>
        </w:tc>
        <w:tc>
          <w:tcPr>
            <w:tcW w:w="750" w:type="dxa"/>
          </w:tcPr>
          <w:p w:rsidR="00CE4A11" w:rsidRPr="006B658C" w:rsidRDefault="00CE4A11" w:rsidP="00CE4A11">
            <w:pPr>
              <w:jc w:val="center"/>
              <w:rPr>
                <w:rFonts w:ascii="ＭＳ 明朝" w:hAnsi="ＭＳ 明朝"/>
                <w:sz w:val="22"/>
              </w:rPr>
            </w:pPr>
          </w:p>
        </w:tc>
      </w:tr>
      <w:tr w:rsidR="00CE4A11" w:rsidRPr="006B658C" w:rsidTr="00CE4A11">
        <w:trPr>
          <w:trHeight w:val="223"/>
        </w:trPr>
        <w:tc>
          <w:tcPr>
            <w:tcW w:w="752" w:type="dxa"/>
            <w:vMerge/>
          </w:tcPr>
          <w:p w:rsidR="00CE4A11" w:rsidRPr="006B658C"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color w:val="0000FF"/>
                <w:sz w:val="22"/>
                <w:szCs w:val="22"/>
              </w:rPr>
            </w:pPr>
            <w:r w:rsidRPr="00CE4A11">
              <w:rPr>
                <w:rFonts w:ascii="ＭＳ 明朝" w:hAnsi="ＭＳ 明朝" w:hint="eastAsia"/>
                <w:color w:val="000000" w:themeColor="text1"/>
                <w:sz w:val="22"/>
                <w:szCs w:val="22"/>
              </w:rPr>
              <w:t>耐荷重</w:t>
            </w:r>
          </w:p>
        </w:tc>
        <w:tc>
          <w:tcPr>
            <w:tcW w:w="5029" w:type="dxa"/>
          </w:tcPr>
          <w:p w:rsidR="00CE4A11" w:rsidRPr="00CE4A11" w:rsidRDefault="00CE4A11" w:rsidP="00CE4A11">
            <w:pPr>
              <w:jc w:val="both"/>
              <w:rPr>
                <w:rFonts w:ascii="ＭＳ 明朝" w:hAnsi="ＭＳ 明朝"/>
                <w:color w:val="0000FF"/>
                <w:sz w:val="22"/>
                <w:szCs w:val="22"/>
              </w:rPr>
            </w:pPr>
            <w:r w:rsidRPr="00CE4A11">
              <w:rPr>
                <w:rFonts w:ascii="ＭＳ 明朝" w:hAnsi="ＭＳ 明朝" w:hint="eastAsia"/>
                <w:color w:val="000000" w:themeColor="text1"/>
                <w:sz w:val="22"/>
                <w:szCs w:val="22"/>
              </w:rPr>
              <w:t>100</w:t>
            </w:r>
            <w:r w:rsidRPr="00CE4A11">
              <w:rPr>
                <w:rFonts w:ascii="ＭＳ 明朝" w:hAnsi="ＭＳ 明朝"/>
                <w:color w:val="000000" w:themeColor="text1"/>
                <w:sz w:val="22"/>
                <w:szCs w:val="22"/>
              </w:rPr>
              <w:t>kg</w:t>
            </w:r>
            <w:r w:rsidRPr="00CE4A11">
              <w:rPr>
                <w:rFonts w:ascii="ＭＳ 明朝" w:hAnsi="ＭＳ 明朝" w:hint="eastAsia"/>
                <w:color w:val="000000" w:themeColor="text1"/>
                <w:sz w:val="22"/>
                <w:szCs w:val="22"/>
              </w:rPr>
              <w:t>（+-10</w:t>
            </w:r>
            <w:r w:rsidRPr="00CE4A11">
              <w:rPr>
                <w:rFonts w:ascii="ＭＳ 明朝" w:hAnsi="ＭＳ 明朝"/>
                <w:color w:val="000000" w:themeColor="text1"/>
                <w:sz w:val="22"/>
                <w:szCs w:val="22"/>
              </w:rPr>
              <w:t>kg</w:t>
            </w:r>
            <w:r w:rsidRPr="00CE4A11">
              <w:rPr>
                <w:rFonts w:ascii="ＭＳ 明朝" w:hAnsi="ＭＳ 明朝" w:hint="eastAsia"/>
                <w:color w:val="000000" w:themeColor="text1"/>
                <w:sz w:val="22"/>
                <w:szCs w:val="22"/>
              </w:rPr>
              <w:t>）</w:t>
            </w:r>
          </w:p>
        </w:tc>
        <w:tc>
          <w:tcPr>
            <w:tcW w:w="750" w:type="dxa"/>
          </w:tcPr>
          <w:p w:rsidR="00CE4A11" w:rsidRDefault="00CE4A11" w:rsidP="00CE4A11">
            <w:pPr>
              <w:jc w:val="center"/>
              <w:rPr>
                <w:rFonts w:ascii="ＭＳ 明朝" w:hAnsi="ＭＳ 明朝"/>
                <w:sz w:val="22"/>
              </w:rPr>
            </w:pPr>
          </w:p>
        </w:tc>
      </w:tr>
      <w:tr w:rsidR="00CE4A11" w:rsidRPr="006B658C" w:rsidTr="00B13AC5">
        <w:trPr>
          <w:trHeight w:val="223"/>
        </w:trPr>
        <w:tc>
          <w:tcPr>
            <w:tcW w:w="752" w:type="dxa"/>
            <w:vMerge w:val="restart"/>
            <w:textDirection w:val="tbRlV"/>
            <w:vAlign w:val="center"/>
          </w:tcPr>
          <w:p w:rsidR="00CE4A11" w:rsidRPr="00CE4A11" w:rsidRDefault="00CE4A11" w:rsidP="00CE4A11">
            <w:pPr>
              <w:ind w:left="113" w:right="113"/>
              <w:jc w:val="center"/>
              <w:rPr>
                <w:rFonts w:ascii="ＭＳ 明朝" w:hAnsi="ＭＳ 明朝"/>
                <w:sz w:val="22"/>
                <w:szCs w:val="22"/>
              </w:rPr>
            </w:pPr>
            <w:r w:rsidRPr="00CE4A11">
              <w:rPr>
                <w:rFonts w:ascii="ＭＳ 明朝" w:hAnsi="ＭＳ 明朝" w:hint="eastAsia"/>
                <w:sz w:val="22"/>
                <w:szCs w:val="22"/>
              </w:rPr>
              <w:t>付属品</w:t>
            </w:r>
          </w:p>
        </w:tc>
        <w:tc>
          <w:tcPr>
            <w:tcW w:w="2967" w:type="dxa"/>
            <w:vAlign w:val="center"/>
          </w:tcPr>
          <w:p w:rsidR="00CE4A11" w:rsidRPr="00CE4A11" w:rsidRDefault="00CE4A11" w:rsidP="00493228">
            <w:pPr>
              <w:ind w:left="40"/>
              <w:jc w:val="center"/>
              <w:rPr>
                <w:rFonts w:ascii="ＭＳ 明朝" w:hAnsi="ＭＳ 明朝"/>
                <w:color w:val="000000" w:themeColor="text1"/>
                <w:sz w:val="22"/>
                <w:szCs w:val="22"/>
              </w:rPr>
            </w:pPr>
            <w:r w:rsidRPr="00CE4A11">
              <w:rPr>
                <w:rFonts w:ascii="ＭＳ 明朝" w:hAnsi="ＭＳ 明朝" w:hint="eastAsia"/>
                <w:color w:val="000000" w:themeColor="text1"/>
                <w:sz w:val="22"/>
                <w:szCs w:val="22"/>
              </w:rPr>
              <w:t>フィルムカセット</w:t>
            </w:r>
          </w:p>
        </w:tc>
        <w:tc>
          <w:tcPr>
            <w:tcW w:w="5029" w:type="dxa"/>
          </w:tcPr>
          <w:p w:rsidR="00CE4A11" w:rsidRPr="00CE4A11" w:rsidRDefault="00CE4A11" w:rsidP="00CE4A11">
            <w:pPr>
              <w:rPr>
                <w:rFonts w:ascii="ＭＳ 明朝" w:hAnsi="ＭＳ 明朝"/>
                <w:color w:val="000000" w:themeColor="text1"/>
                <w:sz w:val="22"/>
                <w:szCs w:val="22"/>
              </w:rPr>
            </w:pPr>
            <w:r w:rsidRPr="00CE4A11">
              <w:rPr>
                <w:rFonts w:ascii="ＭＳ 明朝" w:hAnsi="ＭＳ 明朝" w:hint="eastAsia"/>
                <w:color w:val="000000" w:themeColor="text1"/>
                <w:sz w:val="22"/>
                <w:szCs w:val="22"/>
              </w:rPr>
              <w:t>本体専用品で、１セット６０回分</w:t>
            </w:r>
          </w:p>
        </w:tc>
        <w:tc>
          <w:tcPr>
            <w:tcW w:w="750" w:type="dxa"/>
          </w:tcPr>
          <w:p w:rsidR="00CE4A11" w:rsidRPr="00CE4A11" w:rsidRDefault="00CE4A11" w:rsidP="00CE4A11">
            <w:pPr>
              <w:jc w:val="center"/>
              <w:rPr>
                <w:rFonts w:ascii="ＭＳ 明朝" w:hAnsi="ＭＳ 明朝"/>
                <w:sz w:val="22"/>
                <w:szCs w:val="22"/>
              </w:rPr>
            </w:pPr>
          </w:p>
        </w:tc>
      </w:tr>
      <w:tr w:rsidR="00CE4A11" w:rsidRPr="006B658C" w:rsidTr="00CE4A11">
        <w:trPr>
          <w:trHeight w:val="223"/>
        </w:trPr>
        <w:tc>
          <w:tcPr>
            <w:tcW w:w="752" w:type="dxa"/>
            <w:vMerge/>
          </w:tcPr>
          <w:p w:rsidR="00CE4A11" w:rsidRPr="00CE4A11" w:rsidRDefault="00CE4A11" w:rsidP="00CE4A11">
            <w:pPr>
              <w:rPr>
                <w:rFonts w:ascii="ＭＳ 明朝" w:hAnsi="ＭＳ 明朝"/>
                <w:sz w:val="22"/>
                <w:szCs w:val="22"/>
              </w:rPr>
            </w:pPr>
          </w:p>
        </w:tc>
        <w:tc>
          <w:tcPr>
            <w:tcW w:w="2967" w:type="dxa"/>
            <w:vAlign w:val="center"/>
          </w:tcPr>
          <w:p w:rsidR="00CE4A11" w:rsidRPr="00CE4A11" w:rsidRDefault="00CE4A11" w:rsidP="00493228">
            <w:pPr>
              <w:jc w:val="center"/>
              <w:rPr>
                <w:rFonts w:ascii="ＭＳ 明朝" w:hAnsi="ＭＳ 明朝"/>
                <w:color w:val="000000" w:themeColor="text1"/>
                <w:sz w:val="22"/>
                <w:szCs w:val="22"/>
              </w:rPr>
            </w:pPr>
            <w:r w:rsidRPr="00CE4A11">
              <w:rPr>
                <w:rFonts w:ascii="ＭＳ 明朝" w:hAnsi="ＭＳ 明朝" w:hint="eastAsia"/>
                <w:color w:val="000000" w:themeColor="text1"/>
                <w:sz w:val="22"/>
                <w:szCs w:val="22"/>
              </w:rPr>
              <w:t>凝固剤</w:t>
            </w:r>
          </w:p>
        </w:tc>
        <w:tc>
          <w:tcPr>
            <w:tcW w:w="5029" w:type="dxa"/>
          </w:tcPr>
          <w:p w:rsidR="00CE4A11" w:rsidRPr="00CE4A11" w:rsidRDefault="00CE4A11" w:rsidP="00CE4A11">
            <w:pPr>
              <w:rPr>
                <w:rFonts w:ascii="ＭＳ 明朝" w:hAnsi="ＭＳ 明朝"/>
                <w:color w:val="000000" w:themeColor="text1"/>
                <w:sz w:val="22"/>
                <w:szCs w:val="22"/>
              </w:rPr>
            </w:pPr>
            <w:r w:rsidRPr="00CE4A11">
              <w:rPr>
                <w:rFonts w:ascii="ＭＳ 明朝" w:hAnsi="ＭＳ 明朝" w:hint="eastAsia"/>
                <w:color w:val="000000" w:themeColor="text1"/>
                <w:sz w:val="22"/>
                <w:szCs w:val="22"/>
              </w:rPr>
              <w:t>アルミ個包装で１回分１１g以上、１セット６０回分の抗菌消臭効果に優れ、日本製で</w:t>
            </w:r>
          </w:p>
          <w:p w:rsidR="00CE4A11" w:rsidRPr="00CE4A11" w:rsidRDefault="00CE4A11" w:rsidP="00CE4A11">
            <w:pPr>
              <w:rPr>
                <w:rFonts w:ascii="ＭＳ 明朝" w:hAnsi="ＭＳ 明朝"/>
                <w:color w:val="000000" w:themeColor="text1"/>
                <w:sz w:val="22"/>
                <w:szCs w:val="22"/>
              </w:rPr>
            </w:pPr>
            <w:r w:rsidRPr="00CE4A11">
              <w:rPr>
                <w:rFonts w:ascii="ＭＳ 明朝" w:hAnsi="ＭＳ 明朝" w:hint="eastAsia"/>
                <w:color w:val="000000" w:themeColor="text1"/>
                <w:sz w:val="22"/>
                <w:szCs w:val="22"/>
              </w:rPr>
              <w:t>１５年保存可能なもの</w:t>
            </w:r>
          </w:p>
        </w:tc>
        <w:tc>
          <w:tcPr>
            <w:tcW w:w="750" w:type="dxa"/>
          </w:tcPr>
          <w:p w:rsidR="00CE4A11" w:rsidRPr="00CE4A11" w:rsidRDefault="00CE4A11" w:rsidP="00CE4A11">
            <w:pPr>
              <w:jc w:val="center"/>
              <w:rPr>
                <w:rFonts w:ascii="ＭＳ 明朝" w:hAnsi="ＭＳ 明朝"/>
                <w:sz w:val="22"/>
                <w:szCs w:val="22"/>
              </w:rPr>
            </w:pPr>
          </w:p>
        </w:tc>
      </w:tr>
      <w:tr w:rsidR="00CE4A11" w:rsidRPr="006B658C" w:rsidTr="00CE4A11">
        <w:trPr>
          <w:trHeight w:val="223"/>
        </w:trPr>
        <w:tc>
          <w:tcPr>
            <w:tcW w:w="752" w:type="dxa"/>
            <w:vMerge/>
          </w:tcPr>
          <w:p w:rsidR="00CE4A11" w:rsidRPr="00CE4A11" w:rsidRDefault="00CE4A11" w:rsidP="00CE4A11">
            <w:pPr>
              <w:rPr>
                <w:rFonts w:ascii="ＭＳ 明朝" w:hAnsi="ＭＳ 明朝"/>
                <w:sz w:val="22"/>
                <w:szCs w:val="22"/>
              </w:rPr>
            </w:pPr>
          </w:p>
        </w:tc>
        <w:tc>
          <w:tcPr>
            <w:tcW w:w="2967" w:type="dxa"/>
            <w:vAlign w:val="center"/>
          </w:tcPr>
          <w:p w:rsidR="00CE4A11" w:rsidRPr="00CE4A11" w:rsidRDefault="00CE4A11" w:rsidP="00493228">
            <w:pPr>
              <w:jc w:val="center"/>
              <w:rPr>
                <w:rFonts w:ascii="ＭＳ 明朝" w:hAnsi="ＭＳ 明朝"/>
                <w:color w:val="000000" w:themeColor="text1"/>
                <w:sz w:val="22"/>
                <w:szCs w:val="22"/>
              </w:rPr>
            </w:pPr>
            <w:r w:rsidRPr="00CE4A11">
              <w:rPr>
                <w:rFonts w:ascii="ＭＳ 明朝" w:hAnsi="ＭＳ 明朝" w:hint="eastAsia"/>
                <w:color w:val="000000" w:themeColor="text1"/>
                <w:sz w:val="22"/>
                <w:szCs w:val="22"/>
              </w:rPr>
              <w:t>使用方法の案内</w:t>
            </w:r>
          </w:p>
        </w:tc>
        <w:tc>
          <w:tcPr>
            <w:tcW w:w="5029" w:type="dxa"/>
          </w:tcPr>
          <w:p w:rsidR="00CE4A11" w:rsidRPr="00CE4A11" w:rsidRDefault="00CE4A11" w:rsidP="00CE4A11">
            <w:pPr>
              <w:rPr>
                <w:rFonts w:ascii="ＭＳ 明朝" w:hAnsi="ＭＳ 明朝"/>
                <w:color w:val="000000" w:themeColor="text1"/>
                <w:sz w:val="22"/>
                <w:szCs w:val="22"/>
              </w:rPr>
            </w:pPr>
            <w:r w:rsidRPr="00CE4A11">
              <w:rPr>
                <w:rFonts w:ascii="ＭＳ 明朝" w:hAnsi="ＭＳ 明朝" w:hint="eastAsia"/>
                <w:color w:val="000000" w:themeColor="text1"/>
                <w:sz w:val="22"/>
                <w:szCs w:val="22"/>
              </w:rPr>
              <w:t>本体の取扱説明書を添付すること。</w:t>
            </w:r>
          </w:p>
        </w:tc>
        <w:tc>
          <w:tcPr>
            <w:tcW w:w="750" w:type="dxa"/>
          </w:tcPr>
          <w:p w:rsidR="00CE4A11" w:rsidRPr="00CE4A11" w:rsidRDefault="00CE4A11" w:rsidP="00CE4A11">
            <w:pPr>
              <w:jc w:val="center"/>
              <w:rPr>
                <w:rFonts w:ascii="ＭＳ 明朝" w:hAnsi="ＭＳ 明朝"/>
                <w:sz w:val="22"/>
                <w:szCs w:val="22"/>
              </w:rPr>
            </w:pPr>
          </w:p>
        </w:tc>
      </w:tr>
      <w:tr w:rsidR="00CE4A11" w:rsidRPr="006B658C" w:rsidTr="00CC5425">
        <w:trPr>
          <w:trHeight w:val="223"/>
        </w:trPr>
        <w:tc>
          <w:tcPr>
            <w:tcW w:w="752" w:type="dxa"/>
            <w:vMerge w:val="restart"/>
            <w:textDirection w:val="tbRlV"/>
            <w:vAlign w:val="center"/>
          </w:tcPr>
          <w:p w:rsidR="00CE4A11" w:rsidRPr="00CE4A11" w:rsidRDefault="00CE4A11" w:rsidP="00CE4A11">
            <w:pPr>
              <w:ind w:left="113" w:right="113"/>
              <w:jc w:val="center"/>
              <w:rPr>
                <w:rFonts w:ascii="ＭＳ 明朝" w:hAnsi="ＭＳ 明朝"/>
                <w:sz w:val="22"/>
                <w:szCs w:val="24"/>
              </w:rPr>
            </w:pPr>
            <w:r w:rsidRPr="00CE4A11">
              <w:rPr>
                <w:rFonts w:ascii="ＭＳ 明朝" w:hAnsi="ＭＳ 明朝" w:hint="eastAsia"/>
                <w:sz w:val="22"/>
                <w:szCs w:val="24"/>
              </w:rPr>
              <w:t>蓄電池</w:t>
            </w:r>
          </w:p>
        </w:tc>
        <w:tc>
          <w:tcPr>
            <w:tcW w:w="2967" w:type="dxa"/>
            <w:vAlign w:val="center"/>
          </w:tcPr>
          <w:p w:rsidR="00CE4A11" w:rsidRPr="00CE4A11" w:rsidRDefault="00CE4A11" w:rsidP="00493228">
            <w:pPr>
              <w:jc w:val="center"/>
              <w:rPr>
                <w:rFonts w:ascii="ＭＳ 明朝" w:hAnsi="ＭＳ 明朝"/>
                <w:color w:val="000000" w:themeColor="text1"/>
                <w:sz w:val="22"/>
                <w:szCs w:val="24"/>
              </w:rPr>
            </w:pPr>
            <w:r w:rsidRPr="00CE4A11">
              <w:rPr>
                <w:rFonts w:ascii="ＭＳ 明朝" w:hAnsi="ＭＳ 明朝" w:hint="eastAsia"/>
                <w:color w:val="000000" w:themeColor="text1"/>
                <w:sz w:val="22"/>
                <w:szCs w:val="24"/>
              </w:rPr>
              <w:t>サイズ</w:t>
            </w:r>
          </w:p>
        </w:tc>
        <w:tc>
          <w:tcPr>
            <w:tcW w:w="5029" w:type="dxa"/>
          </w:tcPr>
          <w:p w:rsidR="00CE4A11" w:rsidRPr="00CE4A11" w:rsidRDefault="00CE4A11" w:rsidP="00CE4A11">
            <w:pPr>
              <w:rPr>
                <w:rFonts w:ascii="ＭＳ 明朝" w:hAnsi="ＭＳ 明朝"/>
                <w:color w:val="000000" w:themeColor="text1"/>
                <w:sz w:val="22"/>
                <w:szCs w:val="24"/>
              </w:rPr>
            </w:pPr>
            <w:r w:rsidRPr="00CE4A11">
              <w:rPr>
                <w:rFonts w:ascii="ＭＳ 明朝" w:hAnsi="ＭＳ 明朝" w:hint="eastAsia"/>
                <w:color w:val="000000" w:themeColor="text1"/>
                <w:sz w:val="22"/>
                <w:szCs w:val="24"/>
              </w:rPr>
              <w:t>幅17×奥行き17×高さ24(cm)（各</w:t>
            </w:r>
            <w:r w:rsidRPr="00CE4A11">
              <w:rPr>
                <w:rFonts w:ascii="ＭＳ 明朝" w:hAnsi="ＭＳ 明朝"/>
                <w:color w:val="000000" w:themeColor="text1"/>
                <w:sz w:val="22"/>
                <w:szCs w:val="24"/>
                <w:lang w:eastAsia="zh-CN"/>
              </w:rPr>
              <w:t>±</w:t>
            </w:r>
            <w:r w:rsidRPr="00CE4A11">
              <w:rPr>
                <w:rFonts w:ascii="ＭＳ 明朝" w:hAnsi="ＭＳ 明朝" w:hint="eastAsia"/>
                <w:color w:val="000000" w:themeColor="text1"/>
                <w:sz w:val="22"/>
                <w:szCs w:val="24"/>
              </w:rPr>
              <w:t>10</w:t>
            </w:r>
            <w:r w:rsidRPr="00CE4A11">
              <w:rPr>
                <w:rFonts w:ascii="ＭＳ 明朝" w:hAnsi="ＭＳ 明朝"/>
                <w:color w:val="000000" w:themeColor="text1"/>
                <w:sz w:val="22"/>
                <w:szCs w:val="24"/>
              </w:rPr>
              <w:t>cm</w:t>
            </w:r>
            <w:r w:rsidRPr="00CE4A11">
              <w:rPr>
                <w:rFonts w:ascii="ＭＳ 明朝" w:hAnsi="ＭＳ 明朝" w:hint="eastAsia"/>
                <w:color w:val="000000" w:themeColor="text1"/>
                <w:sz w:val="22"/>
                <w:szCs w:val="24"/>
              </w:rPr>
              <w:t>）</w:t>
            </w:r>
          </w:p>
        </w:tc>
        <w:tc>
          <w:tcPr>
            <w:tcW w:w="750" w:type="dxa"/>
          </w:tcPr>
          <w:p w:rsidR="00CE4A11" w:rsidRPr="00CE4A11" w:rsidRDefault="00CE4A11" w:rsidP="00CE4A11">
            <w:pPr>
              <w:jc w:val="center"/>
              <w:rPr>
                <w:rFonts w:ascii="ＭＳ 明朝" w:hAnsi="ＭＳ 明朝"/>
                <w:sz w:val="22"/>
              </w:rPr>
            </w:pPr>
          </w:p>
        </w:tc>
      </w:tr>
      <w:tr w:rsidR="00CE4A11" w:rsidRPr="006B658C" w:rsidTr="00CE4A11">
        <w:trPr>
          <w:trHeight w:val="223"/>
        </w:trPr>
        <w:tc>
          <w:tcPr>
            <w:tcW w:w="752" w:type="dxa"/>
            <w:vMerge/>
          </w:tcPr>
          <w:p w:rsidR="00CE4A11" w:rsidRPr="00CE4A11"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重さ</w:t>
            </w:r>
          </w:p>
        </w:tc>
        <w:tc>
          <w:tcPr>
            <w:tcW w:w="5029" w:type="dxa"/>
          </w:tcPr>
          <w:p w:rsidR="00CE4A11" w:rsidRPr="00CE4A11" w:rsidRDefault="00CE4A11" w:rsidP="00CE4A11">
            <w:pPr>
              <w:jc w:val="both"/>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4.1</w:t>
            </w:r>
            <w:r w:rsidRPr="00CE4A11">
              <w:rPr>
                <w:rFonts w:ascii="ＭＳ 明朝" w:hAnsi="ＭＳ 明朝"/>
                <w:color w:val="000000" w:themeColor="text1"/>
                <w:sz w:val="22"/>
                <w:szCs w:val="24"/>
              </w:rPr>
              <w:t>kg</w:t>
            </w:r>
            <w:r w:rsidRPr="00CE4A11">
              <w:rPr>
                <w:rFonts w:ascii="ＭＳ 明朝" w:hAnsi="ＭＳ 明朝" w:hint="eastAsia"/>
                <w:color w:val="000000" w:themeColor="text1"/>
                <w:sz w:val="22"/>
                <w:szCs w:val="24"/>
              </w:rPr>
              <w:t>（</w:t>
            </w:r>
            <w:r w:rsidRPr="00CE4A11">
              <w:rPr>
                <w:rFonts w:ascii="ＭＳ 明朝" w:hAnsi="ＭＳ 明朝"/>
                <w:color w:val="000000" w:themeColor="text1"/>
                <w:sz w:val="22"/>
                <w:szCs w:val="24"/>
                <w:lang w:eastAsia="zh-CN"/>
              </w:rPr>
              <w:t>±</w:t>
            </w:r>
            <w:r w:rsidRPr="00CE4A11">
              <w:rPr>
                <w:rFonts w:ascii="ＭＳ 明朝" w:hAnsi="ＭＳ 明朝" w:hint="eastAsia"/>
                <w:color w:val="000000" w:themeColor="text1"/>
                <w:sz w:val="22"/>
                <w:szCs w:val="24"/>
              </w:rPr>
              <w:t>0.5</w:t>
            </w:r>
            <w:r w:rsidRPr="00CE4A11">
              <w:rPr>
                <w:rFonts w:ascii="ＭＳ 明朝" w:hAnsi="ＭＳ 明朝"/>
                <w:color w:val="000000" w:themeColor="text1"/>
                <w:sz w:val="22"/>
                <w:szCs w:val="24"/>
              </w:rPr>
              <w:t>kg</w:t>
            </w:r>
            <w:r w:rsidRPr="00CE4A11">
              <w:rPr>
                <w:rFonts w:ascii="ＭＳ 明朝" w:hAnsi="ＭＳ 明朝" w:hint="eastAsia"/>
                <w:color w:val="000000" w:themeColor="text1"/>
                <w:sz w:val="22"/>
                <w:szCs w:val="24"/>
              </w:rPr>
              <w:t>）</w:t>
            </w:r>
          </w:p>
        </w:tc>
        <w:tc>
          <w:tcPr>
            <w:tcW w:w="750" w:type="dxa"/>
          </w:tcPr>
          <w:p w:rsidR="00CE4A11" w:rsidRPr="00CE4A11" w:rsidRDefault="00CE4A11" w:rsidP="00CE4A11">
            <w:pPr>
              <w:jc w:val="center"/>
              <w:rPr>
                <w:rFonts w:ascii="ＭＳ 明朝" w:hAnsi="ＭＳ 明朝"/>
                <w:sz w:val="22"/>
              </w:rPr>
            </w:pPr>
          </w:p>
        </w:tc>
      </w:tr>
      <w:tr w:rsidR="00CE4A11" w:rsidRPr="006B658C" w:rsidTr="00CE4A11">
        <w:trPr>
          <w:trHeight w:val="223"/>
        </w:trPr>
        <w:tc>
          <w:tcPr>
            <w:tcW w:w="752" w:type="dxa"/>
            <w:vMerge/>
          </w:tcPr>
          <w:p w:rsidR="00CE4A11" w:rsidRPr="00CE4A11"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容量</w:t>
            </w:r>
          </w:p>
        </w:tc>
        <w:tc>
          <w:tcPr>
            <w:tcW w:w="5029" w:type="dxa"/>
          </w:tcPr>
          <w:p w:rsidR="00CE4A11" w:rsidRPr="00CE4A11" w:rsidRDefault="00CE4A11" w:rsidP="00CE4A11">
            <w:pPr>
              <w:jc w:val="both"/>
              <w:rPr>
                <w:rFonts w:ascii="ＭＳ 明朝" w:hAnsi="ＭＳ 明朝" w:hint="eastAsia"/>
                <w:color w:val="000000" w:themeColor="text1"/>
                <w:sz w:val="22"/>
                <w:szCs w:val="22"/>
              </w:rPr>
            </w:pPr>
            <w:r w:rsidRPr="00CE4A11">
              <w:rPr>
                <w:rFonts w:ascii="ＭＳ 明朝" w:hAnsi="ＭＳ 明朝"/>
                <w:color w:val="000000" w:themeColor="text1"/>
                <w:sz w:val="22"/>
                <w:szCs w:val="24"/>
              </w:rPr>
              <w:t>288</w:t>
            </w:r>
            <w:r w:rsidRPr="00CE4A11">
              <w:rPr>
                <w:rFonts w:ascii="ＭＳ 明朝" w:hAnsi="ＭＳ 明朝" w:hint="eastAsia"/>
                <w:color w:val="000000" w:themeColor="text1"/>
                <w:sz w:val="22"/>
                <w:szCs w:val="24"/>
              </w:rPr>
              <w:t>W</w:t>
            </w:r>
            <w:r w:rsidRPr="00CE4A11">
              <w:rPr>
                <w:rFonts w:ascii="ＭＳ 明朝" w:hAnsi="ＭＳ 明朝"/>
                <w:color w:val="000000" w:themeColor="text1"/>
                <w:sz w:val="22"/>
                <w:szCs w:val="24"/>
              </w:rPr>
              <w:t>h</w:t>
            </w:r>
            <w:r w:rsidRPr="00CE4A11">
              <w:rPr>
                <w:rFonts w:ascii="ＭＳ 明朝" w:hAnsi="ＭＳ 明朝" w:hint="eastAsia"/>
                <w:color w:val="000000" w:themeColor="text1"/>
                <w:sz w:val="22"/>
                <w:szCs w:val="24"/>
              </w:rPr>
              <w:t>（</w:t>
            </w:r>
            <w:r w:rsidRPr="00CE4A11">
              <w:rPr>
                <w:rFonts w:ascii="ＭＳ 明朝" w:hAnsi="ＭＳ 明朝"/>
                <w:color w:val="000000" w:themeColor="text1"/>
                <w:sz w:val="22"/>
                <w:szCs w:val="24"/>
                <w:lang w:eastAsia="zh-CN"/>
              </w:rPr>
              <w:t>±</w:t>
            </w:r>
            <w:r w:rsidRPr="00CE4A11">
              <w:rPr>
                <w:rFonts w:ascii="ＭＳ 明朝" w:hAnsi="ＭＳ 明朝" w:hint="eastAsia"/>
                <w:color w:val="000000" w:themeColor="text1"/>
                <w:sz w:val="22"/>
                <w:szCs w:val="24"/>
              </w:rPr>
              <w:t>10Wh）</w:t>
            </w:r>
          </w:p>
        </w:tc>
        <w:tc>
          <w:tcPr>
            <w:tcW w:w="750" w:type="dxa"/>
          </w:tcPr>
          <w:p w:rsidR="00CE4A11" w:rsidRPr="00CE4A11" w:rsidRDefault="00CE4A11" w:rsidP="00CE4A11">
            <w:pPr>
              <w:jc w:val="center"/>
              <w:rPr>
                <w:rFonts w:ascii="ＭＳ 明朝" w:hAnsi="ＭＳ 明朝"/>
                <w:sz w:val="22"/>
              </w:rPr>
            </w:pPr>
          </w:p>
        </w:tc>
      </w:tr>
      <w:tr w:rsidR="00CE4A11" w:rsidRPr="006B658C" w:rsidTr="00CC5425">
        <w:trPr>
          <w:trHeight w:val="223"/>
        </w:trPr>
        <w:tc>
          <w:tcPr>
            <w:tcW w:w="752" w:type="dxa"/>
            <w:vMerge/>
          </w:tcPr>
          <w:p w:rsidR="00CE4A11" w:rsidRPr="00CE4A11"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color w:val="000000" w:themeColor="text1"/>
                <w:sz w:val="22"/>
                <w:szCs w:val="24"/>
              </w:rPr>
            </w:pPr>
            <w:r w:rsidRPr="00CE4A11">
              <w:rPr>
                <w:rFonts w:ascii="ＭＳ 明朝" w:hAnsi="ＭＳ 明朝" w:hint="eastAsia"/>
                <w:color w:val="000000" w:themeColor="text1"/>
                <w:sz w:val="22"/>
                <w:szCs w:val="24"/>
              </w:rPr>
              <w:t>ACコンセント使用時100％満充電までの</w:t>
            </w:r>
          </w:p>
          <w:p w:rsidR="00CE4A11" w:rsidRPr="00CE4A11" w:rsidRDefault="00CE4A11" w:rsidP="00493228">
            <w:pPr>
              <w:jc w:val="center"/>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最短時間</w:t>
            </w:r>
          </w:p>
        </w:tc>
        <w:tc>
          <w:tcPr>
            <w:tcW w:w="5029" w:type="dxa"/>
            <w:vAlign w:val="center"/>
          </w:tcPr>
          <w:p w:rsidR="00CE4A11" w:rsidRPr="00CE4A11" w:rsidRDefault="00CE4A11" w:rsidP="00CE4A11">
            <w:pPr>
              <w:jc w:val="both"/>
              <w:rPr>
                <w:rFonts w:ascii="ＭＳ 明朝" w:hAnsi="ＭＳ 明朝" w:hint="eastAsia"/>
                <w:color w:val="000000" w:themeColor="text1"/>
                <w:sz w:val="22"/>
                <w:szCs w:val="22"/>
              </w:rPr>
            </w:pPr>
            <w:r w:rsidRPr="00CE4A11">
              <w:rPr>
                <w:rFonts w:ascii="ＭＳ 明朝" w:hAnsi="ＭＳ 明朝"/>
                <w:color w:val="000000" w:themeColor="text1"/>
                <w:sz w:val="22"/>
                <w:szCs w:val="24"/>
              </w:rPr>
              <w:t>1.1時間</w:t>
            </w:r>
            <w:r w:rsidRPr="00CE4A11">
              <w:rPr>
                <w:rFonts w:ascii="ＭＳ 明朝" w:hAnsi="ＭＳ 明朝" w:hint="eastAsia"/>
                <w:color w:val="000000" w:themeColor="text1"/>
                <w:sz w:val="22"/>
                <w:szCs w:val="24"/>
              </w:rPr>
              <w:t>（</w:t>
            </w:r>
            <w:r w:rsidRPr="00CE4A11">
              <w:rPr>
                <w:rFonts w:ascii="ＭＳ 明朝" w:hAnsi="ＭＳ 明朝"/>
                <w:color w:val="000000" w:themeColor="text1"/>
                <w:sz w:val="22"/>
                <w:szCs w:val="24"/>
                <w:lang w:eastAsia="zh-CN"/>
              </w:rPr>
              <w:t>±</w:t>
            </w:r>
            <w:r w:rsidRPr="00CE4A11">
              <w:rPr>
                <w:rFonts w:ascii="ＭＳ 明朝" w:hAnsi="ＭＳ 明朝" w:hint="eastAsia"/>
                <w:color w:val="000000" w:themeColor="text1"/>
                <w:sz w:val="22"/>
                <w:szCs w:val="24"/>
              </w:rPr>
              <w:t>0.5時間まで可）</w:t>
            </w:r>
          </w:p>
        </w:tc>
        <w:tc>
          <w:tcPr>
            <w:tcW w:w="750" w:type="dxa"/>
          </w:tcPr>
          <w:p w:rsidR="00CE4A11" w:rsidRPr="00CE4A11" w:rsidRDefault="00CE4A11" w:rsidP="00CE4A11">
            <w:pPr>
              <w:jc w:val="center"/>
              <w:rPr>
                <w:rFonts w:ascii="ＭＳ 明朝" w:hAnsi="ＭＳ 明朝"/>
                <w:sz w:val="22"/>
              </w:rPr>
            </w:pPr>
          </w:p>
        </w:tc>
      </w:tr>
      <w:tr w:rsidR="00CE4A11" w:rsidRPr="006B658C" w:rsidTr="00CE4A11">
        <w:trPr>
          <w:trHeight w:val="223"/>
        </w:trPr>
        <w:tc>
          <w:tcPr>
            <w:tcW w:w="752" w:type="dxa"/>
            <w:vMerge/>
          </w:tcPr>
          <w:p w:rsidR="00CE4A11" w:rsidRPr="00CE4A11"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出力ポート数</w:t>
            </w:r>
          </w:p>
        </w:tc>
        <w:tc>
          <w:tcPr>
            <w:tcW w:w="5029" w:type="dxa"/>
          </w:tcPr>
          <w:p w:rsidR="00CE4A11" w:rsidRPr="00CE4A11" w:rsidRDefault="00CE4A11" w:rsidP="00CE4A11">
            <w:pPr>
              <w:jc w:val="both"/>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AC出力ポート数が3以上あること</w:t>
            </w:r>
          </w:p>
        </w:tc>
        <w:tc>
          <w:tcPr>
            <w:tcW w:w="750" w:type="dxa"/>
          </w:tcPr>
          <w:p w:rsidR="00CE4A11" w:rsidRPr="00CE4A11" w:rsidRDefault="00CE4A11" w:rsidP="00CE4A11">
            <w:pPr>
              <w:jc w:val="center"/>
              <w:rPr>
                <w:rFonts w:ascii="ＭＳ 明朝" w:hAnsi="ＭＳ 明朝"/>
                <w:sz w:val="22"/>
              </w:rPr>
            </w:pPr>
          </w:p>
        </w:tc>
      </w:tr>
      <w:tr w:rsidR="00CE4A11" w:rsidRPr="006B658C" w:rsidTr="00CE4A11">
        <w:trPr>
          <w:trHeight w:val="223"/>
        </w:trPr>
        <w:tc>
          <w:tcPr>
            <w:tcW w:w="752" w:type="dxa"/>
            <w:vMerge/>
          </w:tcPr>
          <w:p w:rsidR="00CE4A11" w:rsidRPr="00CE4A11"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電池素材</w:t>
            </w:r>
          </w:p>
        </w:tc>
        <w:tc>
          <w:tcPr>
            <w:tcW w:w="5029" w:type="dxa"/>
          </w:tcPr>
          <w:p w:rsidR="00CE4A11" w:rsidRPr="00CE4A11" w:rsidRDefault="00CE4A11" w:rsidP="00CE4A11">
            <w:pPr>
              <w:jc w:val="both"/>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リン酸鉄リチウムイオン電池</w:t>
            </w:r>
          </w:p>
        </w:tc>
        <w:tc>
          <w:tcPr>
            <w:tcW w:w="750" w:type="dxa"/>
          </w:tcPr>
          <w:p w:rsidR="00CE4A11" w:rsidRPr="00CE4A11" w:rsidRDefault="00CE4A11" w:rsidP="00CE4A11">
            <w:pPr>
              <w:jc w:val="center"/>
              <w:rPr>
                <w:rFonts w:ascii="ＭＳ 明朝" w:hAnsi="ＭＳ 明朝"/>
                <w:sz w:val="22"/>
              </w:rPr>
            </w:pPr>
          </w:p>
        </w:tc>
      </w:tr>
      <w:tr w:rsidR="00CE4A11" w:rsidRPr="006B658C" w:rsidTr="00CC5425">
        <w:trPr>
          <w:trHeight w:val="223"/>
        </w:trPr>
        <w:tc>
          <w:tcPr>
            <w:tcW w:w="752" w:type="dxa"/>
            <w:vMerge/>
          </w:tcPr>
          <w:p w:rsidR="00CE4A11" w:rsidRPr="00CE4A11" w:rsidRDefault="00CE4A11" w:rsidP="00CE4A11">
            <w:pPr>
              <w:rPr>
                <w:rFonts w:ascii="ＭＳ 明朝" w:hAnsi="ＭＳ 明朝"/>
                <w:sz w:val="22"/>
              </w:rPr>
            </w:pPr>
          </w:p>
        </w:tc>
        <w:tc>
          <w:tcPr>
            <w:tcW w:w="2967" w:type="dxa"/>
            <w:vAlign w:val="center"/>
          </w:tcPr>
          <w:p w:rsidR="00CE4A11" w:rsidRPr="00CE4A11" w:rsidRDefault="00CE4A11" w:rsidP="00493228">
            <w:pPr>
              <w:jc w:val="center"/>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付属品</w:t>
            </w:r>
          </w:p>
        </w:tc>
        <w:tc>
          <w:tcPr>
            <w:tcW w:w="5029" w:type="dxa"/>
            <w:vAlign w:val="center"/>
          </w:tcPr>
          <w:p w:rsidR="00493228" w:rsidRDefault="00CE4A11" w:rsidP="00CE4A11">
            <w:pPr>
              <w:jc w:val="both"/>
              <w:rPr>
                <w:rFonts w:ascii="ＭＳ 明朝" w:hAnsi="ＭＳ 明朝"/>
                <w:color w:val="000000" w:themeColor="text1"/>
                <w:sz w:val="22"/>
                <w:szCs w:val="24"/>
              </w:rPr>
            </w:pPr>
            <w:r w:rsidRPr="00CE4A11">
              <w:rPr>
                <w:rFonts w:ascii="ＭＳ 明朝" w:hAnsi="ＭＳ 明朝"/>
                <w:color w:val="000000" w:themeColor="text1"/>
                <w:sz w:val="22"/>
                <w:szCs w:val="24"/>
              </w:rPr>
              <w:t>AC充電ケーブル</w:t>
            </w:r>
            <w:r w:rsidRPr="00CE4A11">
              <w:rPr>
                <w:rFonts w:ascii="ＭＳ 明朝" w:hAnsi="ＭＳ 明朝" w:hint="eastAsia"/>
                <w:color w:val="000000" w:themeColor="text1"/>
                <w:sz w:val="22"/>
                <w:szCs w:val="24"/>
              </w:rPr>
              <w:t>、肩掛け用ストラップ</w:t>
            </w:r>
            <w:r w:rsidRPr="00CE4A11">
              <w:rPr>
                <w:rFonts w:ascii="ＭＳ 明朝" w:hAnsi="ＭＳ 明朝"/>
                <w:color w:val="000000" w:themeColor="text1"/>
                <w:sz w:val="22"/>
                <w:szCs w:val="24"/>
              </w:rPr>
              <w:t>、</w:t>
            </w:r>
          </w:p>
          <w:p w:rsidR="00CE4A11" w:rsidRPr="00CE4A11" w:rsidRDefault="00CE4A11" w:rsidP="00CE4A11">
            <w:pPr>
              <w:jc w:val="both"/>
              <w:rPr>
                <w:rFonts w:ascii="ＭＳ 明朝" w:hAnsi="ＭＳ 明朝" w:hint="eastAsia"/>
                <w:color w:val="000000" w:themeColor="text1"/>
                <w:sz w:val="22"/>
                <w:szCs w:val="22"/>
              </w:rPr>
            </w:pPr>
            <w:r w:rsidRPr="00CE4A11">
              <w:rPr>
                <w:rFonts w:ascii="ＭＳ 明朝" w:hAnsi="ＭＳ 明朝" w:hint="eastAsia"/>
                <w:color w:val="000000" w:themeColor="text1"/>
                <w:sz w:val="22"/>
                <w:szCs w:val="24"/>
              </w:rPr>
              <w:t>安全</w:t>
            </w:r>
            <w:r w:rsidRPr="00CE4A11">
              <w:rPr>
                <w:rFonts w:ascii="ＭＳ 明朝" w:hAnsi="ＭＳ 明朝"/>
                <w:color w:val="000000" w:themeColor="text1"/>
                <w:sz w:val="22"/>
                <w:szCs w:val="24"/>
              </w:rPr>
              <w:t>マニュアル</w:t>
            </w:r>
            <w:r w:rsidRPr="00CE4A11">
              <w:rPr>
                <w:rFonts w:ascii="ＭＳ 明朝" w:hAnsi="ＭＳ 明朝" w:hint="eastAsia"/>
                <w:color w:val="000000" w:themeColor="text1"/>
                <w:sz w:val="22"/>
                <w:szCs w:val="24"/>
              </w:rPr>
              <w:t>が標準装備されていること。</w:t>
            </w:r>
          </w:p>
        </w:tc>
        <w:tc>
          <w:tcPr>
            <w:tcW w:w="750" w:type="dxa"/>
          </w:tcPr>
          <w:p w:rsidR="00CE4A11" w:rsidRPr="00CE4A11" w:rsidRDefault="00CE4A11" w:rsidP="00CE4A11">
            <w:pPr>
              <w:jc w:val="center"/>
              <w:rPr>
                <w:rFonts w:ascii="ＭＳ 明朝" w:hAnsi="ＭＳ 明朝"/>
                <w:sz w:val="22"/>
              </w:rPr>
            </w:pPr>
          </w:p>
        </w:tc>
      </w:tr>
    </w:tbl>
    <w:p w:rsidR="0004293C" w:rsidRDefault="0004293C" w:rsidP="00C3688F">
      <w:pPr>
        <w:rPr>
          <w:rFonts w:ascii="ＭＳ 明朝" w:hAnsi="ＭＳ 明朝"/>
          <w:sz w:val="22"/>
          <w:szCs w:val="22"/>
        </w:rPr>
      </w:pPr>
      <w:bookmarkStart w:id="2" w:name="_Hlk207809637"/>
      <w:bookmarkEnd w:id="0"/>
      <w:r>
        <w:rPr>
          <w:rFonts w:ascii="ＭＳ 明朝" w:hAnsi="ＭＳ 明朝" w:hint="eastAsia"/>
          <w:sz w:val="22"/>
          <w:szCs w:val="22"/>
        </w:rPr>
        <w:t>※</w:t>
      </w:r>
      <w:r>
        <w:rPr>
          <w:rFonts w:ascii="ＭＳ 明朝" w:hAnsi="ＭＳ 明朝"/>
          <w:sz w:val="22"/>
          <w:szCs w:val="22"/>
        </w:rPr>
        <w:t xml:space="preserve"> </w:t>
      </w:r>
      <w:r w:rsidRPr="00CE0423">
        <w:rPr>
          <w:rFonts w:ascii="ＭＳ 明朝" w:hAnsi="ＭＳ 明朝" w:hint="eastAsia"/>
          <w:sz w:val="22"/>
          <w:szCs w:val="22"/>
          <w:u w:val="wave"/>
        </w:rPr>
        <w:t>仕様書記載の想定品を含む全ての機器</w:t>
      </w:r>
      <w:r>
        <w:rPr>
          <w:rFonts w:ascii="ＭＳ 明朝" w:hAnsi="ＭＳ 明朝" w:hint="eastAsia"/>
          <w:sz w:val="22"/>
          <w:szCs w:val="22"/>
        </w:rPr>
        <w:t>について提出してください。</w:t>
      </w:r>
    </w:p>
    <w:p w:rsidR="00A44414" w:rsidRDefault="00A44414" w:rsidP="00C3688F">
      <w:pPr>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適合の可否</w:t>
      </w:r>
      <w:r>
        <w:rPr>
          <w:rFonts w:ascii="ＭＳ 明朝" w:hAnsi="ＭＳ 明朝" w:hint="eastAsia"/>
          <w:sz w:val="22"/>
          <w:szCs w:val="22"/>
        </w:rPr>
        <w:t>欄</w:t>
      </w:r>
      <w:r w:rsidRPr="00117E16">
        <w:rPr>
          <w:rFonts w:ascii="ＭＳ 明朝" w:hAnsi="ＭＳ 明朝" w:hint="eastAsia"/>
          <w:sz w:val="22"/>
          <w:szCs w:val="22"/>
        </w:rPr>
        <w:t>に</w:t>
      </w:r>
      <w:r>
        <w:rPr>
          <w:rFonts w:ascii="ＭＳ 明朝" w:hAnsi="ＭＳ 明朝" w:hint="eastAsia"/>
          <w:sz w:val="22"/>
          <w:szCs w:val="22"/>
        </w:rPr>
        <w:t>「〇」又は「×」を記載してください。</w:t>
      </w:r>
    </w:p>
    <w:p w:rsidR="00C3688F" w:rsidRPr="00117E16" w:rsidRDefault="00C3688F" w:rsidP="00C3688F">
      <w:pPr>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適合の可否</w:t>
      </w:r>
      <w:r w:rsidR="00A44414">
        <w:rPr>
          <w:rFonts w:ascii="ＭＳ 明朝" w:hAnsi="ＭＳ 明朝" w:hint="eastAsia"/>
          <w:sz w:val="22"/>
          <w:szCs w:val="22"/>
        </w:rPr>
        <w:t>欄</w:t>
      </w:r>
      <w:r w:rsidRPr="00117E16">
        <w:rPr>
          <w:rFonts w:ascii="ＭＳ 明朝" w:hAnsi="ＭＳ 明朝" w:hint="eastAsia"/>
          <w:sz w:val="22"/>
          <w:szCs w:val="22"/>
        </w:rPr>
        <w:t>に「×」ある場合、入札に参加できません。</w:t>
      </w:r>
    </w:p>
    <w:p w:rsidR="003F6BBE" w:rsidRDefault="00124D21" w:rsidP="00713E09">
      <w:pPr>
        <w:ind w:left="130" w:hangingChars="59" w:hanging="130"/>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適合の確認が</w:t>
      </w:r>
      <w:r w:rsidR="00DB2FC6" w:rsidRPr="00117E16">
        <w:rPr>
          <w:rFonts w:ascii="ＭＳ 明朝" w:hAnsi="ＭＳ 明朝" w:hint="eastAsia"/>
          <w:sz w:val="22"/>
          <w:szCs w:val="22"/>
        </w:rPr>
        <w:t>出来る</w:t>
      </w:r>
      <w:r w:rsidRPr="00117E16">
        <w:rPr>
          <w:rFonts w:ascii="ＭＳ 明朝" w:hAnsi="ＭＳ 明朝" w:hint="eastAsia"/>
          <w:sz w:val="22"/>
          <w:szCs w:val="22"/>
        </w:rPr>
        <w:t>カタログ</w:t>
      </w:r>
      <w:r w:rsidR="00675BB6">
        <w:rPr>
          <w:rFonts w:ascii="ＭＳ 明朝" w:hAnsi="ＭＳ 明朝" w:hint="eastAsia"/>
          <w:sz w:val="22"/>
          <w:szCs w:val="22"/>
        </w:rPr>
        <w:t>・</w:t>
      </w:r>
      <w:r w:rsidRPr="00117E16">
        <w:rPr>
          <w:rFonts w:ascii="ＭＳ 明朝" w:hAnsi="ＭＳ 明朝" w:hint="eastAsia"/>
          <w:sz w:val="22"/>
          <w:szCs w:val="22"/>
        </w:rPr>
        <w:t>仕様</w:t>
      </w:r>
      <w:r w:rsidR="00DB2FC6" w:rsidRPr="00117E16">
        <w:rPr>
          <w:rFonts w:ascii="ＭＳ 明朝" w:hAnsi="ＭＳ 明朝" w:hint="eastAsia"/>
          <w:sz w:val="22"/>
          <w:szCs w:val="22"/>
        </w:rPr>
        <w:t>書等</w:t>
      </w:r>
      <w:r w:rsidR="00675BB6">
        <w:rPr>
          <w:rFonts w:ascii="ＭＳ 明朝" w:hAnsi="ＭＳ 明朝" w:hint="eastAsia"/>
          <w:sz w:val="22"/>
          <w:szCs w:val="22"/>
        </w:rPr>
        <w:t>（以下「カタログ等」という。）</w:t>
      </w:r>
      <w:r w:rsidR="00DB2FC6" w:rsidRPr="00117E16">
        <w:rPr>
          <w:rFonts w:ascii="ＭＳ 明朝" w:hAnsi="ＭＳ 明朝" w:hint="eastAsia"/>
          <w:sz w:val="22"/>
          <w:szCs w:val="22"/>
        </w:rPr>
        <w:t>を添付し</w:t>
      </w:r>
      <w:r w:rsidR="00675BB6">
        <w:rPr>
          <w:rFonts w:ascii="ＭＳ 明朝" w:hAnsi="ＭＳ 明朝" w:hint="eastAsia"/>
          <w:sz w:val="22"/>
          <w:szCs w:val="22"/>
        </w:rPr>
        <w:t>、カタログ等又はそのコピーの該当箇所をマーカーで</w:t>
      </w:r>
      <w:r w:rsidR="00DB2FC6" w:rsidRPr="00117E16">
        <w:rPr>
          <w:rFonts w:ascii="ＭＳ 明朝" w:hAnsi="ＭＳ 明朝" w:hint="eastAsia"/>
          <w:sz w:val="22"/>
          <w:szCs w:val="22"/>
        </w:rPr>
        <w:t>示してください。</w:t>
      </w:r>
    </w:p>
    <w:bookmarkEnd w:id="2"/>
    <w:p w:rsidR="004A3C83" w:rsidRDefault="004A3C83" w:rsidP="00713E09">
      <w:pPr>
        <w:ind w:left="130" w:hangingChars="59" w:hanging="130"/>
        <w:rPr>
          <w:rFonts w:ascii="ＭＳ 明朝" w:hAnsi="ＭＳ 明朝"/>
          <w:sz w:val="22"/>
          <w:szCs w:val="22"/>
        </w:rPr>
      </w:pPr>
    </w:p>
    <w:p w:rsidR="004A3C83" w:rsidRDefault="004A3C83" w:rsidP="00713E09">
      <w:pPr>
        <w:ind w:left="130" w:hangingChars="59" w:hanging="130"/>
        <w:rPr>
          <w:rFonts w:ascii="ＭＳ 明朝" w:hAnsi="ＭＳ 明朝"/>
          <w:sz w:val="22"/>
          <w:szCs w:val="22"/>
        </w:rPr>
      </w:pPr>
      <w:r>
        <w:rPr>
          <w:rFonts w:ascii="ＭＳ 明朝" w:hAnsi="ＭＳ 明朝"/>
          <w:sz w:val="22"/>
          <w:szCs w:val="22"/>
        </w:rPr>
        <w:br w:type="page"/>
      </w:r>
    </w:p>
    <w:p w:rsidR="004A3C83" w:rsidRDefault="004A3C83" w:rsidP="00713E09">
      <w:pPr>
        <w:ind w:left="130" w:hangingChars="59" w:hanging="130"/>
        <w:rPr>
          <w:rFonts w:ascii="ＭＳ 明朝" w:hAnsi="ＭＳ 明朝"/>
          <w:sz w:val="22"/>
          <w:szCs w:val="22"/>
        </w:rPr>
      </w:pPr>
    </w:p>
    <w:p w:rsidR="004A3C83" w:rsidRDefault="004A3C83" w:rsidP="00713E09">
      <w:pPr>
        <w:ind w:left="130" w:hangingChars="59" w:hanging="130"/>
        <w:rPr>
          <w:rFonts w:ascii="ＭＳ 明朝" w:hAnsi="ＭＳ 明朝"/>
          <w:sz w:val="22"/>
          <w:szCs w:val="22"/>
        </w:rPr>
      </w:pPr>
      <w:r>
        <w:rPr>
          <w:rFonts w:ascii="ＭＳ 明朝" w:hAnsi="ＭＳ 明朝" w:hint="eastAsia"/>
          <w:sz w:val="22"/>
          <w:szCs w:val="22"/>
        </w:rPr>
        <w:t>セット②</w:t>
      </w:r>
    </w:p>
    <w:tbl>
      <w:tblPr>
        <w:tblStyle w:val="a5"/>
        <w:tblW w:w="9498" w:type="dxa"/>
        <w:tblInd w:w="-289" w:type="dxa"/>
        <w:tblCellMar>
          <w:left w:w="85" w:type="dxa"/>
          <w:right w:w="85" w:type="dxa"/>
        </w:tblCellMar>
        <w:tblLook w:val="04A0" w:firstRow="1" w:lastRow="0" w:firstColumn="1" w:lastColumn="0" w:noHBand="0" w:noVBand="1"/>
      </w:tblPr>
      <w:tblGrid>
        <w:gridCol w:w="752"/>
        <w:gridCol w:w="2967"/>
        <w:gridCol w:w="5029"/>
        <w:gridCol w:w="750"/>
      </w:tblGrid>
      <w:tr w:rsidR="00493228" w:rsidRPr="006B658C" w:rsidTr="00781F8B">
        <w:tc>
          <w:tcPr>
            <w:tcW w:w="3719" w:type="dxa"/>
            <w:gridSpan w:val="2"/>
            <w:vAlign w:val="center"/>
          </w:tcPr>
          <w:p w:rsidR="00493228" w:rsidRPr="006B658C" w:rsidRDefault="00493228" w:rsidP="00781F8B">
            <w:pPr>
              <w:jc w:val="center"/>
              <w:rPr>
                <w:rFonts w:ascii="ＭＳ 明朝" w:hAnsi="ＭＳ 明朝"/>
                <w:sz w:val="22"/>
              </w:rPr>
            </w:pPr>
            <w:r>
              <w:rPr>
                <w:rFonts w:ascii="ＭＳ 明朝" w:hAnsi="ＭＳ 明朝" w:hint="eastAsia"/>
                <w:sz w:val="22"/>
              </w:rPr>
              <w:t>項　目</w:t>
            </w:r>
          </w:p>
        </w:tc>
        <w:tc>
          <w:tcPr>
            <w:tcW w:w="5029" w:type="dxa"/>
            <w:vAlign w:val="center"/>
          </w:tcPr>
          <w:p w:rsidR="00493228" w:rsidRPr="006B658C" w:rsidRDefault="00493228" w:rsidP="00781F8B">
            <w:pPr>
              <w:jc w:val="center"/>
              <w:rPr>
                <w:rFonts w:ascii="ＭＳ 明朝" w:hAnsi="ＭＳ 明朝"/>
                <w:sz w:val="22"/>
              </w:rPr>
            </w:pPr>
            <w:r>
              <w:rPr>
                <w:rFonts w:ascii="ＭＳ 明朝" w:hAnsi="ＭＳ 明朝" w:hint="eastAsia"/>
                <w:sz w:val="22"/>
              </w:rPr>
              <w:t>仕　　様</w:t>
            </w:r>
          </w:p>
        </w:tc>
        <w:tc>
          <w:tcPr>
            <w:tcW w:w="750" w:type="dxa"/>
          </w:tcPr>
          <w:p w:rsidR="00493228" w:rsidRDefault="00493228" w:rsidP="00781F8B">
            <w:pPr>
              <w:spacing w:line="240" w:lineRule="exact"/>
              <w:ind w:leftChars="-48" w:left="-2" w:rightChars="-52" w:right="-109" w:hangingChars="45" w:hanging="99"/>
              <w:jc w:val="center"/>
              <w:rPr>
                <w:rFonts w:ascii="ＭＳ 明朝" w:hAnsi="ＭＳ 明朝"/>
                <w:sz w:val="22"/>
              </w:rPr>
            </w:pPr>
            <w:r>
              <w:rPr>
                <w:rFonts w:ascii="ＭＳ 明朝" w:hAnsi="ＭＳ 明朝" w:hint="eastAsia"/>
                <w:sz w:val="22"/>
              </w:rPr>
              <w:t>適合の</w:t>
            </w:r>
          </w:p>
          <w:p w:rsidR="00493228" w:rsidRDefault="00493228" w:rsidP="00781F8B">
            <w:pPr>
              <w:spacing w:line="240" w:lineRule="exact"/>
              <w:ind w:leftChars="-48" w:left="-2" w:rightChars="-52" w:right="-109" w:hangingChars="45" w:hanging="99"/>
              <w:jc w:val="center"/>
              <w:rPr>
                <w:rFonts w:ascii="ＭＳ 明朝" w:hAnsi="ＭＳ 明朝"/>
                <w:sz w:val="22"/>
              </w:rPr>
            </w:pPr>
            <w:r>
              <w:rPr>
                <w:rFonts w:ascii="ＭＳ 明朝" w:hAnsi="ＭＳ 明朝" w:hint="eastAsia"/>
                <w:sz w:val="22"/>
              </w:rPr>
              <w:t>可　否</w:t>
            </w:r>
          </w:p>
        </w:tc>
      </w:tr>
      <w:tr w:rsidR="009B1068" w:rsidRPr="006B658C" w:rsidTr="00781F8B">
        <w:trPr>
          <w:trHeight w:val="229"/>
        </w:trPr>
        <w:tc>
          <w:tcPr>
            <w:tcW w:w="752" w:type="dxa"/>
            <w:vMerge w:val="restart"/>
            <w:textDirection w:val="tbRlV"/>
            <w:vAlign w:val="center"/>
          </w:tcPr>
          <w:p w:rsidR="009B1068" w:rsidRPr="009B1068" w:rsidRDefault="009B1068" w:rsidP="009B1068">
            <w:pPr>
              <w:ind w:left="113" w:right="113"/>
              <w:jc w:val="center"/>
              <w:rPr>
                <w:rFonts w:ascii="ＭＳ 明朝" w:hAnsi="ＭＳ 明朝"/>
                <w:sz w:val="22"/>
                <w:szCs w:val="22"/>
              </w:rPr>
            </w:pPr>
            <w:r w:rsidRPr="009B1068">
              <w:rPr>
                <w:rFonts w:ascii="ＭＳ 明朝" w:hAnsi="ＭＳ 明朝" w:hint="eastAsia"/>
                <w:sz w:val="22"/>
                <w:szCs w:val="22"/>
              </w:rPr>
              <w:t>本体</w:t>
            </w: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サイズ</w:t>
            </w:r>
          </w:p>
        </w:tc>
        <w:tc>
          <w:tcPr>
            <w:tcW w:w="5029" w:type="dxa"/>
          </w:tcPr>
          <w:p w:rsidR="009B1068" w:rsidRPr="009B1068" w:rsidRDefault="009B1068" w:rsidP="009B1068">
            <w:pPr>
              <w:tabs>
                <w:tab w:val="left" w:pos="975"/>
              </w:tabs>
              <w:rPr>
                <w:rFonts w:ascii="ＭＳ 明朝" w:eastAsia="DengXian" w:hAnsi="ＭＳ 明朝"/>
                <w:color w:val="000000" w:themeColor="text1"/>
                <w:sz w:val="22"/>
                <w:szCs w:val="22"/>
                <w:lang w:eastAsia="zh-CN"/>
              </w:rPr>
            </w:pPr>
            <w:r w:rsidRPr="009B1068">
              <w:rPr>
                <w:rFonts w:ascii="ＭＳ 明朝" w:hAnsi="ＭＳ 明朝" w:hint="eastAsia"/>
                <w:color w:val="000000" w:themeColor="text1"/>
                <w:sz w:val="22"/>
                <w:szCs w:val="22"/>
              </w:rPr>
              <w:t>幅</w:t>
            </w:r>
            <w:r w:rsidRPr="009B1068">
              <w:rPr>
                <w:rFonts w:ascii="ＭＳ 明朝" w:hAnsi="ＭＳ 明朝"/>
                <w:color w:val="000000" w:themeColor="text1"/>
                <w:sz w:val="22"/>
                <w:szCs w:val="22"/>
                <w:lang w:eastAsia="zh-CN"/>
              </w:rPr>
              <w:t xml:space="preserve">39 </w:t>
            </w:r>
            <w:r w:rsidRPr="009B1068">
              <w:rPr>
                <w:rFonts w:ascii="ＭＳ 明朝" w:hAnsi="ＭＳ 明朝" w:hint="eastAsia"/>
                <w:color w:val="000000" w:themeColor="text1"/>
                <w:sz w:val="22"/>
                <w:szCs w:val="22"/>
              </w:rPr>
              <w:t>×</w:t>
            </w:r>
            <w:r w:rsidRPr="009B1068">
              <w:rPr>
                <w:rFonts w:ascii="ＭＳ 明朝" w:hAnsi="ＭＳ 明朝"/>
                <w:color w:val="000000" w:themeColor="text1"/>
                <w:sz w:val="22"/>
                <w:szCs w:val="22"/>
                <w:lang w:eastAsia="zh-CN"/>
              </w:rPr>
              <w:t xml:space="preserve"> </w:t>
            </w:r>
            <w:r w:rsidRPr="009B1068">
              <w:rPr>
                <w:rFonts w:ascii="ＭＳ 明朝" w:hAnsi="ＭＳ 明朝" w:hint="eastAsia"/>
                <w:color w:val="000000" w:themeColor="text1"/>
                <w:sz w:val="22"/>
                <w:szCs w:val="22"/>
              </w:rPr>
              <w:t>奥行き</w:t>
            </w:r>
            <w:r w:rsidRPr="009B1068">
              <w:rPr>
                <w:rFonts w:ascii="ＭＳ 明朝" w:hAnsi="ＭＳ 明朝"/>
                <w:color w:val="000000" w:themeColor="text1"/>
                <w:sz w:val="22"/>
                <w:szCs w:val="22"/>
                <w:lang w:eastAsia="zh-CN"/>
              </w:rPr>
              <w:t xml:space="preserve">46 </w:t>
            </w:r>
            <w:r w:rsidRPr="009B1068">
              <w:rPr>
                <w:rFonts w:ascii="ＭＳ 明朝" w:hAnsi="ＭＳ 明朝" w:hint="eastAsia"/>
                <w:color w:val="000000" w:themeColor="text1"/>
                <w:sz w:val="22"/>
                <w:szCs w:val="22"/>
              </w:rPr>
              <w:t>×</w:t>
            </w:r>
            <w:r w:rsidRPr="009B1068">
              <w:rPr>
                <w:rFonts w:ascii="ＭＳ 明朝" w:hAnsi="ＭＳ 明朝"/>
                <w:color w:val="000000" w:themeColor="text1"/>
                <w:sz w:val="22"/>
                <w:szCs w:val="22"/>
                <w:lang w:eastAsia="zh-CN"/>
              </w:rPr>
              <w:t xml:space="preserve"> </w:t>
            </w:r>
            <w:r w:rsidRPr="009B1068">
              <w:rPr>
                <w:rFonts w:ascii="ＭＳ 明朝" w:hAnsi="ＭＳ 明朝" w:hint="eastAsia"/>
                <w:color w:val="000000" w:themeColor="text1"/>
                <w:sz w:val="22"/>
                <w:szCs w:val="22"/>
              </w:rPr>
              <w:t>高さ</w:t>
            </w:r>
            <w:r w:rsidRPr="009B1068">
              <w:rPr>
                <w:rFonts w:ascii="ＭＳ 明朝" w:hAnsi="ＭＳ 明朝"/>
                <w:color w:val="000000" w:themeColor="text1"/>
                <w:sz w:val="22"/>
                <w:szCs w:val="22"/>
                <w:lang w:eastAsia="zh-CN"/>
              </w:rPr>
              <w:t>27 (</w:t>
            </w:r>
            <w:r w:rsidRPr="009B1068">
              <w:rPr>
                <w:rFonts w:ascii="ＭＳ 明朝" w:hAnsi="ＭＳ 明朝" w:hint="eastAsia"/>
                <w:color w:val="000000" w:themeColor="text1"/>
                <w:sz w:val="22"/>
                <w:szCs w:val="22"/>
              </w:rPr>
              <w:t>c</w:t>
            </w:r>
            <w:r w:rsidRPr="009B1068">
              <w:rPr>
                <w:rFonts w:ascii="ＭＳ 明朝" w:hAnsi="ＭＳ 明朝"/>
                <w:color w:val="000000" w:themeColor="text1"/>
                <w:sz w:val="22"/>
                <w:szCs w:val="22"/>
                <w:lang w:eastAsia="zh-CN"/>
              </w:rPr>
              <w:t>m) (±</w:t>
            </w:r>
            <w:r w:rsidRPr="009B1068">
              <w:rPr>
                <w:rFonts w:ascii="ＭＳ 明朝" w:hAnsi="ＭＳ 明朝" w:hint="eastAsia"/>
                <w:color w:val="000000" w:themeColor="text1"/>
                <w:sz w:val="22"/>
                <w:szCs w:val="22"/>
              </w:rPr>
              <w:t>5</w:t>
            </w:r>
            <w:r w:rsidRPr="009B1068">
              <w:rPr>
                <w:rFonts w:ascii="ＭＳ 明朝" w:hAnsi="ＭＳ 明朝"/>
                <w:color w:val="000000" w:themeColor="text1"/>
                <w:sz w:val="22"/>
                <w:szCs w:val="22"/>
                <w:lang w:eastAsia="zh-CN"/>
              </w:rPr>
              <w:t>cm)</w:t>
            </w:r>
          </w:p>
        </w:tc>
        <w:tc>
          <w:tcPr>
            <w:tcW w:w="750" w:type="dxa"/>
          </w:tcPr>
          <w:p w:rsidR="009B1068" w:rsidRDefault="009B1068" w:rsidP="009B1068">
            <w:pPr>
              <w:jc w:val="center"/>
              <w:rPr>
                <w:rFonts w:ascii="ＭＳ 明朝" w:hAnsi="ＭＳ 明朝"/>
                <w:sz w:val="22"/>
              </w:rPr>
            </w:pPr>
          </w:p>
        </w:tc>
      </w:tr>
      <w:tr w:rsidR="009B1068" w:rsidRPr="006B658C" w:rsidTr="00781F8B">
        <w:trPr>
          <w:trHeight w:val="230"/>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重量</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12</w:t>
            </w:r>
            <w:r w:rsidRPr="009B1068">
              <w:rPr>
                <w:rFonts w:ascii="ＭＳ 明朝" w:hAnsi="ＭＳ 明朝"/>
                <w:color w:val="000000" w:themeColor="text1"/>
                <w:sz w:val="22"/>
                <w:szCs w:val="22"/>
              </w:rPr>
              <w:t>kg</w:t>
            </w:r>
            <w:r w:rsidRPr="009B1068">
              <w:rPr>
                <w:rFonts w:ascii="ＭＳ 明朝" w:hAnsi="ＭＳ 明朝" w:hint="eastAsia"/>
                <w:color w:val="000000" w:themeColor="text1"/>
                <w:sz w:val="22"/>
                <w:szCs w:val="22"/>
              </w:rPr>
              <w:t>（</w:t>
            </w:r>
            <w:r w:rsidRPr="009B1068">
              <w:rPr>
                <w:rFonts w:ascii="ＭＳ 明朝" w:hAnsi="ＭＳ 明朝"/>
                <w:color w:val="000000" w:themeColor="text1"/>
                <w:sz w:val="22"/>
                <w:szCs w:val="22"/>
                <w:lang w:eastAsia="zh-CN"/>
              </w:rPr>
              <w:t>±</w:t>
            </w:r>
            <w:r w:rsidRPr="009B1068">
              <w:rPr>
                <w:rFonts w:ascii="ＭＳ 明朝" w:hAnsi="ＭＳ 明朝"/>
                <w:color w:val="000000" w:themeColor="text1"/>
                <w:sz w:val="22"/>
                <w:szCs w:val="22"/>
              </w:rPr>
              <w:t>2kg</w:t>
            </w:r>
            <w:r w:rsidRPr="009B1068">
              <w:rPr>
                <w:rFonts w:ascii="ＭＳ 明朝" w:hAnsi="ＭＳ 明朝" w:hint="eastAsia"/>
                <w:color w:val="000000" w:themeColor="text1"/>
                <w:sz w:val="22"/>
                <w:szCs w:val="22"/>
              </w:rPr>
              <w:t>）</w:t>
            </w:r>
          </w:p>
        </w:tc>
        <w:tc>
          <w:tcPr>
            <w:tcW w:w="750" w:type="dxa"/>
          </w:tcPr>
          <w:p w:rsidR="009B1068" w:rsidRPr="006B658C" w:rsidRDefault="009B1068" w:rsidP="009B1068">
            <w:pPr>
              <w:jc w:val="center"/>
              <w:rPr>
                <w:rFonts w:ascii="ＭＳ 明朝" w:hAnsi="ＭＳ 明朝"/>
                <w:sz w:val="22"/>
              </w:rPr>
            </w:pPr>
          </w:p>
        </w:tc>
      </w:tr>
      <w:tr w:rsidR="009B1068" w:rsidRPr="006B658C" w:rsidTr="00781F8B">
        <w:trPr>
          <w:trHeight w:val="13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材質</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本体　アルミ合金</w:t>
            </w:r>
          </w:p>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脚部　アルミパイプ</w:t>
            </w:r>
          </w:p>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便座　ポリプロピレン樹脂</w:t>
            </w:r>
          </w:p>
        </w:tc>
        <w:tc>
          <w:tcPr>
            <w:tcW w:w="750" w:type="dxa"/>
          </w:tcPr>
          <w:p w:rsidR="009B1068" w:rsidRPr="006B658C" w:rsidRDefault="009B1068" w:rsidP="009B1068">
            <w:pPr>
              <w:jc w:val="center"/>
              <w:rPr>
                <w:rFonts w:ascii="ＭＳ 明朝" w:hAnsi="ＭＳ 明朝"/>
                <w:sz w:val="22"/>
              </w:rPr>
            </w:pPr>
          </w:p>
        </w:tc>
      </w:tr>
      <w:tr w:rsidR="009B1068" w:rsidRPr="006B658C" w:rsidTr="00781F8B">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機能</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排泄物の臭いや微生物を遮断するために</w:t>
            </w:r>
            <w:r w:rsidRPr="009B1068">
              <w:rPr>
                <w:rFonts w:ascii="ＭＳ 明朝" w:hAnsi="ＭＳ 明朝"/>
                <w:color w:val="000000" w:themeColor="text1"/>
                <w:sz w:val="22"/>
                <w:szCs w:val="22"/>
              </w:rPr>
              <w:t>1回毎に排泄物を電動によりフィルムを閉じ、熱圧着の上、個包装できる機能を有していること。</w:t>
            </w:r>
          </w:p>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フィルムの装着については、</w:t>
            </w:r>
            <w:r w:rsidRPr="009B1068">
              <w:rPr>
                <w:rFonts w:ascii="ＭＳ 明朝" w:hAnsi="ＭＳ 明朝"/>
                <w:color w:val="000000" w:themeColor="text1"/>
                <w:sz w:val="22"/>
                <w:szCs w:val="22"/>
              </w:rPr>
              <w:t>60回分を1度に装着することが可能で、使用後に電動で次回使用分が自動でセットされる機能を有すること。</w:t>
            </w:r>
          </w:p>
        </w:tc>
        <w:tc>
          <w:tcPr>
            <w:tcW w:w="750" w:type="dxa"/>
          </w:tcPr>
          <w:p w:rsidR="009B1068" w:rsidRDefault="009B1068" w:rsidP="009B1068">
            <w:pPr>
              <w:jc w:val="center"/>
              <w:rPr>
                <w:rFonts w:ascii="ＭＳ 明朝" w:hAnsi="ＭＳ 明朝"/>
                <w:sz w:val="22"/>
              </w:rPr>
            </w:pPr>
          </w:p>
        </w:tc>
      </w:tr>
      <w:tr w:rsidR="009B1068" w:rsidRPr="006B658C" w:rsidTr="00781F8B">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電源</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color w:val="000000" w:themeColor="text1"/>
                <w:sz w:val="22"/>
                <w:szCs w:val="22"/>
              </w:rPr>
              <w:t>AC100V</w:t>
            </w:r>
          </w:p>
        </w:tc>
        <w:tc>
          <w:tcPr>
            <w:tcW w:w="750" w:type="dxa"/>
          </w:tcPr>
          <w:p w:rsidR="009B1068" w:rsidRPr="006B658C" w:rsidRDefault="009B1068" w:rsidP="009B1068">
            <w:pPr>
              <w:jc w:val="center"/>
              <w:rPr>
                <w:rFonts w:ascii="ＭＳ 明朝" w:hAnsi="ＭＳ 明朝"/>
                <w:sz w:val="22"/>
              </w:rPr>
            </w:pPr>
          </w:p>
        </w:tc>
      </w:tr>
      <w:tr w:rsidR="009B1068" w:rsidRPr="006B658C" w:rsidTr="00781F8B">
        <w:trPr>
          <w:trHeight w:val="227"/>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消費電力</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動作時</w:t>
            </w:r>
            <w:r w:rsidRPr="009B1068">
              <w:rPr>
                <w:rFonts w:ascii="ＭＳ 明朝" w:hAnsi="ＭＳ 明朝"/>
                <w:color w:val="000000" w:themeColor="text1"/>
                <w:sz w:val="22"/>
                <w:szCs w:val="22"/>
              </w:rPr>
              <w:t>75W（</w:t>
            </w:r>
            <w:r w:rsidRPr="009B1068">
              <w:rPr>
                <w:rFonts w:ascii="ＭＳ 明朝" w:hAnsi="ＭＳ 明朝"/>
                <w:color w:val="000000" w:themeColor="text1"/>
                <w:sz w:val="22"/>
                <w:szCs w:val="22"/>
                <w:lang w:eastAsia="zh-CN"/>
              </w:rPr>
              <w:t>±</w:t>
            </w:r>
            <w:r w:rsidRPr="009B1068">
              <w:rPr>
                <w:rFonts w:ascii="ＭＳ 明朝" w:hAnsi="ＭＳ 明朝"/>
                <w:color w:val="000000" w:themeColor="text1"/>
                <w:sz w:val="22"/>
                <w:szCs w:val="22"/>
              </w:rPr>
              <w:t>10W）</w:t>
            </w:r>
          </w:p>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待機時</w:t>
            </w:r>
            <w:r w:rsidRPr="009B1068">
              <w:rPr>
                <w:rFonts w:ascii="ＭＳ 明朝" w:hAnsi="ＭＳ 明朝"/>
                <w:color w:val="000000" w:themeColor="text1"/>
                <w:sz w:val="22"/>
                <w:szCs w:val="22"/>
              </w:rPr>
              <w:t>5W以下</w:t>
            </w:r>
          </w:p>
        </w:tc>
        <w:tc>
          <w:tcPr>
            <w:tcW w:w="750" w:type="dxa"/>
          </w:tcPr>
          <w:p w:rsidR="009B1068" w:rsidRDefault="009B1068" w:rsidP="009B1068">
            <w:pPr>
              <w:jc w:val="center"/>
              <w:rPr>
                <w:rFonts w:ascii="ＭＳ 明朝" w:hAnsi="ＭＳ 明朝"/>
                <w:sz w:val="22"/>
              </w:rPr>
            </w:pPr>
          </w:p>
        </w:tc>
      </w:tr>
      <w:tr w:rsidR="009B1068" w:rsidRPr="006B658C" w:rsidTr="00781F8B">
        <w:trPr>
          <w:trHeight w:val="223"/>
        </w:trPr>
        <w:tc>
          <w:tcPr>
            <w:tcW w:w="752" w:type="dxa"/>
            <w:vMerge w:val="restart"/>
            <w:textDirection w:val="tbRlV"/>
            <w:vAlign w:val="center"/>
          </w:tcPr>
          <w:p w:rsidR="009B1068" w:rsidRPr="009B1068" w:rsidRDefault="009B1068" w:rsidP="009B1068">
            <w:pPr>
              <w:ind w:left="113" w:right="113"/>
              <w:jc w:val="center"/>
              <w:rPr>
                <w:rFonts w:ascii="ＭＳ 明朝" w:hAnsi="ＭＳ 明朝"/>
                <w:sz w:val="22"/>
                <w:szCs w:val="22"/>
              </w:rPr>
            </w:pPr>
            <w:r w:rsidRPr="009B1068">
              <w:rPr>
                <w:rFonts w:ascii="ＭＳ 明朝" w:hAnsi="ＭＳ 明朝" w:hint="eastAsia"/>
                <w:sz w:val="22"/>
                <w:szCs w:val="22"/>
              </w:rPr>
              <w:t>付属品</w:t>
            </w:r>
          </w:p>
        </w:tc>
        <w:tc>
          <w:tcPr>
            <w:tcW w:w="2967" w:type="dxa"/>
            <w:vAlign w:val="center"/>
          </w:tcPr>
          <w:p w:rsidR="009B1068" w:rsidRPr="009B1068" w:rsidRDefault="009B1068" w:rsidP="009B1068">
            <w:pPr>
              <w:ind w:left="40"/>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フィルムカセット</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本体専用品で、１セット６０回分</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凝固剤</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アルミ個包装で、１セット６０回分の抗菌消臭効果に優れているもの。</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使用方法の案内</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本体の取扱説明書を添付すること。</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val="restart"/>
            <w:textDirection w:val="tbRlV"/>
            <w:vAlign w:val="center"/>
          </w:tcPr>
          <w:p w:rsidR="009B1068" w:rsidRPr="009B1068" w:rsidRDefault="009B1068" w:rsidP="009B1068">
            <w:pPr>
              <w:ind w:left="113" w:right="113"/>
              <w:jc w:val="center"/>
              <w:rPr>
                <w:rFonts w:ascii="ＭＳ 明朝" w:hAnsi="ＭＳ 明朝"/>
                <w:sz w:val="22"/>
                <w:szCs w:val="22"/>
              </w:rPr>
            </w:pPr>
            <w:r w:rsidRPr="009B1068">
              <w:rPr>
                <w:rFonts w:ascii="ＭＳ 明朝" w:hAnsi="ＭＳ 明朝" w:hint="eastAsia"/>
                <w:sz w:val="22"/>
                <w:szCs w:val="22"/>
              </w:rPr>
              <w:t>蓄電池</w:t>
            </w: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サイズ</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color w:val="000000" w:themeColor="text1"/>
                <w:sz w:val="22"/>
                <w:szCs w:val="22"/>
              </w:rPr>
              <w:t>幅</w:t>
            </w:r>
            <w:r w:rsidRPr="009B1068">
              <w:rPr>
                <w:rFonts w:ascii="ＭＳ 明朝" w:hAnsi="ＭＳ 明朝" w:hint="eastAsia"/>
                <w:color w:val="000000" w:themeColor="text1"/>
                <w:sz w:val="22"/>
                <w:szCs w:val="22"/>
              </w:rPr>
              <w:t>23</w:t>
            </w:r>
            <w:r w:rsidRPr="009B1068">
              <w:rPr>
                <w:rFonts w:ascii="ＭＳ 明朝" w:hAnsi="ＭＳ 明朝"/>
                <w:color w:val="000000" w:themeColor="text1"/>
                <w:sz w:val="22"/>
                <w:szCs w:val="22"/>
              </w:rPr>
              <w:t xml:space="preserve"> × 奥行き</w:t>
            </w:r>
            <w:r w:rsidRPr="009B1068">
              <w:rPr>
                <w:rFonts w:ascii="ＭＳ 明朝" w:hAnsi="ＭＳ 明朝" w:hint="eastAsia"/>
                <w:color w:val="000000" w:themeColor="text1"/>
                <w:sz w:val="22"/>
                <w:szCs w:val="22"/>
              </w:rPr>
              <w:t>23</w:t>
            </w:r>
            <w:r w:rsidRPr="009B1068">
              <w:rPr>
                <w:rFonts w:ascii="ＭＳ 明朝" w:hAnsi="ＭＳ 明朝"/>
                <w:color w:val="000000" w:themeColor="text1"/>
                <w:sz w:val="22"/>
                <w:szCs w:val="22"/>
              </w:rPr>
              <w:t xml:space="preserve"> × 高さ</w:t>
            </w:r>
            <w:r w:rsidRPr="009B1068">
              <w:rPr>
                <w:rFonts w:ascii="ＭＳ 明朝" w:hAnsi="ＭＳ 明朝" w:hint="eastAsia"/>
                <w:color w:val="000000" w:themeColor="text1"/>
                <w:sz w:val="22"/>
                <w:szCs w:val="22"/>
              </w:rPr>
              <w:t>14</w:t>
            </w:r>
            <w:r w:rsidRPr="009B1068">
              <w:rPr>
                <w:rFonts w:ascii="ＭＳ 明朝" w:hAnsi="ＭＳ 明朝"/>
                <w:color w:val="000000" w:themeColor="text1"/>
                <w:sz w:val="22"/>
                <w:szCs w:val="22"/>
              </w:rPr>
              <w:t xml:space="preserve"> (cm) (±5cm)</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重さ</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4.7</w:t>
            </w:r>
            <w:r w:rsidRPr="009B1068">
              <w:rPr>
                <w:rFonts w:ascii="ＭＳ 明朝" w:hAnsi="ＭＳ 明朝"/>
                <w:color w:val="000000" w:themeColor="text1"/>
                <w:sz w:val="22"/>
                <w:szCs w:val="22"/>
              </w:rPr>
              <w:t>kg</w:t>
            </w:r>
            <w:r w:rsidRPr="009B1068">
              <w:rPr>
                <w:rFonts w:ascii="ＭＳ 明朝" w:hAnsi="ＭＳ 明朝" w:hint="eastAsia"/>
                <w:color w:val="000000" w:themeColor="text1"/>
                <w:sz w:val="22"/>
                <w:szCs w:val="22"/>
              </w:rPr>
              <w:t>（</w:t>
            </w:r>
            <w:r w:rsidRPr="009B1068">
              <w:rPr>
                <w:rFonts w:ascii="ＭＳ 明朝" w:hAnsi="ＭＳ 明朝"/>
                <w:color w:val="000000" w:themeColor="text1"/>
                <w:sz w:val="22"/>
                <w:szCs w:val="22"/>
                <w:lang w:eastAsia="zh-CN"/>
              </w:rPr>
              <w:t>±</w:t>
            </w:r>
            <w:r w:rsidRPr="009B1068">
              <w:rPr>
                <w:rFonts w:ascii="ＭＳ 明朝" w:hAnsi="ＭＳ 明朝"/>
                <w:color w:val="000000" w:themeColor="text1"/>
                <w:sz w:val="22"/>
                <w:szCs w:val="22"/>
              </w:rPr>
              <w:t>2kg）</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容量</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286Wh（</w:t>
            </w:r>
            <w:r w:rsidRPr="009B1068">
              <w:rPr>
                <w:rFonts w:ascii="ＭＳ 明朝" w:hAnsi="ＭＳ 明朝"/>
                <w:color w:val="000000" w:themeColor="text1"/>
                <w:sz w:val="22"/>
                <w:szCs w:val="22"/>
                <w:lang w:eastAsia="zh-CN"/>
              </w:rPr>
              <w:t>±</w:t>
            </w:r>
            <w:r w:rsidRPr="009B1068">
              <w:rPr>
                <w:rFonts w:ascii="ＭＳ 明朝" w:hAnsi="ＭＳ 明朝" w:hint="eastAsia"/>
                <w:color w:val="000000" w:themeColor="text1"/>
                <w:sz w:val="22"/>
                <w:szCs w:val="22"/>
              </w:rPr>
              <w:t>10Wh）</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ACコンセント使用時100％満充電までの</w:t>
            </w:r>
          </w:p>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最短時間</w:t>
            </w:r>
          </w:p>
        </w:tc>
        <w:tc>
          <w:tcPr>
            <w:tcW w:w="5029" w:type="dxa"/>
            <w:vAlign w:val="center"/>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color w:val="000000" w:themeColor="text1"/>
                <w:sz w:val="22"/>
                <w:szCs w:val="22"/>
              </w:rPr>
              <w:t>1.</w:t>
            </w:r>
            <w:r w:rsidRPr="009B1068">
              <w:rPr>
                <w:rFonts w:ascii="ＭＳ 明朝" w:hAnsi="ＭＳ 明朝" w:hint="eastAsia"/>
                <w:color w:val="000000" w:themeColor="text1"/>
                <w:sz w:val="22"/>
                <w:szCs w:val="22"/>
              </w:rPr>
              <w:t>0</w:t>
            </w:r>
            <w:r w:rsidRPr="009B1068">
              <w:rPr>
                <w:rFonts w:ascii="ＭＳ 明朝" w:hAnsi="ＭＳ 明朝"/>
                <w:color w:val="000000" w:themeColor="text1"/>
                <w:sz w:val="22"/>
                <w:szCs w:val="22"/>
              </w:rPr>
              <w:t>時間（±0.5時間まで可）</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出力ポート数</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color w:val="000000" w:themeColor="text1"/>
                <w:sz w:val="22"/>
                <w:szCs w:val="22"/>
              </w:rPr>
              <w:t>AC出力ポート数が3以上あること</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781F8B">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電池素材</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hint="eastAsia"/>
                <w:color w:val="000000" w:themeColor="text1"/>
                <w:sz w:val="22"/>
                <w:szCs w:val="22"/>
              </w:rPr>
              <w:t>リン酸鉄リチウムイオン電池</w:t>
            </w:r>
          </w:p>
        </w:tc>
        <w:tc>
          <w:tcPr>
            <w:tcW w:w="750" w:type="dxa"/>
          </w:tcPr>
          <w:p w:rsidR="009B1068" w:rsidRPr="009B1068" w:rsidRDefault="009B1068" w:rsidP="009B1068">
            <w:pPr>
              <w:jc w:val="center"/>
              <w:rPr>
                <w:rFonts w:ascii="ＭＳ 明朝" w:hAnsi="ＭＳ 明朝"/>
                <w:sz w:val="22"/>
                <w:szCs w:val="22"/>
              </w:rPr>
            </w:pPr>
          </w:p>
        </w:tc>
      </w:tr>
      <w:tr w:rsidR="009B1068" w:rsidRPr="006B658C" w:rsidTr="00BB0122">
        <w:trPr>
          <w:trHeight w:val="223"/>
        </w:trPr>
        <w:tc>
          <w:tcPr>
            <w:tcW w:w="752" w:type="dxa"/>
            <w:vMerge/>
          </w:tcPr>
          <w:p w:rsidR="009B1068" w:rsidRPr="009B1068" w:rsidRDefault="009B1068" w:rsidP="009B1068">
            <w:pPr>
              <w:rPr>
                <w:rFonts w:ascii="ＭＳ 明朝" w:hAnsi="ＭＳ 明朝"/>
                <w:sz w:val="22"/>
                <w:szCs w:val="22"/>
              </w:rPr>
            </w:pPr>
          </w:p>
        </w:tc>
        <w:tc>
          <w:tcPr>
            <w:tcW w:w="2967" w:type="dxa"/>
            <w:vAlign w:val="center"/>
          </w:tcPr>
          <w:p w:rsidR="009B1068" w:rsidRPr="009B1068" w:rsidRDefault="009B1068" w:rsidP="009B1068">
            <w:pPr>
              <w:jc w:val="center"/>
              <w:rPr>
                <w:rFonts w:ascii="ＭＳ 明朝" w:hAnsi="ＭＳ 明朝"/>
                <w:color w:val="000000" w:themeColor="text1"/>
                <w:sz w:val="22"/>
                <w:szCs w:val="22"/>
              </w:rPr>
            </w:pPr>
            <w:r w:rsidRPr="009B1068">
              <w:rPr>
                <w:rFonts w:ascii="ＭＳ 明朝" w:hAnsi="ＭＳ 明朝" w:hint="eastAsia"/>
                <w:color w:val="000000" w:themeColor="text1"/>
                <w:sz w:val="22"/>
                <w:szCs w:val="22"/>
              </w:rPr>
              <w:t>付属品</w:t>
            </w:r>
          </w:p>
        </w:tc>
        <w:tc>
          <w:tcPr>
            <w:tcW w:w="5029" w:type="dxa"/>
          </w:tcPr>
          <w:p w:rsidR="009B1068" w:rsidRPr="009B1068" w:rsidRDefault="009B1068" w:rsidP="009B1068">
            <w:pPr>
              <w:rPr>
                <w:rFonts w:ascii="ＭＳ 明朝" w:hAnsi="ＭＳ 明朝"/>
                <w:color w:val="000000" w:themeColor="text1"/>
                <w:sz w:val="22"/>
                <w:szCs w:val="22"/>
              </w:rPr>
            </w:pPr>
            <w:r w:rsidRPr="009B1068">
              <w:rPr>
                <w:rFonts w:ascii="ＭＳ 明朝" w:hAnsi="ＭＳ 明朝"/>
                <w:color w:val="000000" w:themeColor="text1"/>
                <w:sz w:val="22"/>
                <w:szCs w:val="22"/>
              </w:rPr>
              <w:t>AC充電ケーブル、</w:t>
            </w:r>
            <w:r w:rsidRPr="009B1068">
              <w:rPr>
                <w:rFonts w:ascii="ＭＳ 明朝" w:hAnsi="ＭＳ 明朝" w:hint="eastAsia"/>
                <w:color w:val="000000" w:themeColor="text1"/>
                <w:sz w:val="22"/>
                <w:szCs w:val="22"/>
              </w:rPr>
              <w:t>ユーザー</w:t>
            </w:r>
            <w:r w:rsidRPr="009B1068">
              <w:rPr>
                <w:rFonts w:ascii="ＭＳ 明朝" w:hAnsi="ＭＳ 明朝"/>
                <w:color w:val="000000" w:themeColor="text1"/>
                <w:sz w:val="22"/>
                <w:szCs w:val="22"/>
              </w:rPr>
              <w:t>マニュアルが標準装備されていること。</w:t>
            </w:r>
          </w:p>
        </w:tc>
        <w:tc>
          <w:tcPr>
            <w:tcW w:w="750" w:type="dxa"/>
          </w:tcPr>
          <w:p w:rsidR="009B1068" w:rsidRPr="009B1068" w:rsidRDefault="009B1068" w:rsidP="009B1068">
            <w:pPr>
              <w:jc w:val="center"/>
              <w:rPr>
                <w:rFonts w:ascii="ＭＳ 明朝" w:hAnsi="ＭＳ 明朝"/>
                <w:sz w:val="22"/>
                <w:szCs w:val="22"/>
              </w:rPr>
            </w:pPr>
          </w:p>
        </w:tc>
      </w:tr>
    </w:tbl>
    <w:p w:rsidR="00493228" w:rsidRPr="00493228" w:rsidRDefault="00493228" w:rsidP="004A3C83">
      <w:pPr>
        <w:rPr>
          <w:rFonts w:ascii="ＭＳ 明朝" w:hAnsi="ＭＳ 明朝"/>
          <w:sz w:val="22"/>
          <w:szCs w:val="22"/>
        </w:rPr>
      </w:pPr>
    </w:p>
    <w:p w:rsidR="004A3C83" w:rsidRDefault="004A3C83" w:rsidP="004A3C83">
      <w:pPr>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 xml:space="preserve"> </w:t>
      </w:r>
      <w:r w:rsidRPr="00CE0423">
        <w:rPr>
          <w:rFonts w:ascii="ＭＳ 明朝" w:hAnsi="ＭＳ 明朝" w:hint="eastAsia"/>
          <w:sz w:val="22"/>
          <w:szCs w:val="22"/>
          <w:u w:val="wave"/>
        </w:rPr>
        <w:t>仕様書記載の想定品を含む全ての機器</w:t>
      </w:r>
      <w:r>
        <w:rPr>
          <w:rFonts w:ascii="ＭＳ 明朝" w:hAnsi="ＭＳ 明朝" w:hint="eastAsia"/>
          <w:sz w:val="22"/>
          <w:szCs w:val="22"/>
        </w:rPr>
        <w:t>について提出してください。</w:t>
      </w:r>
    </w:p>
    <w:p w:rsidR="004A3C83" w:rsidRDefault="004A3C83" w:rsidP="004A3C83">
      <w:pPr>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適合の可否</w:t>
      </w:r>
      <w:r>
        <w:rPr>
          <w:rFonts w:ascii="ＭＳ 明朝" w:hAnsi="ＭＳ 明朝" w:hint="eastAsia"/>
          <w:sz w:val="22"/>
          <w:szCs w:val="22"/>
        </w:rPr>
        <w:t>欄</w:t>
      </w:r>
      <w:r w:rsidRPr="00117E16">
        <w:rPr>
          <w:rFonts w:ascii="ＭＳ 明朝" w:hAnsi="ＭＳ 明朝" w:hint="eastAsia"/>
          <w:sz w:val="22"/>
          <w:szCs w:val="22"/>
        </w:rPr>
        <w:t>に</w:t>
      </w:r>
      <w:r>
        <w:rPr>
          <w:rFonts w:ascii="ＭＳ 明朝" w:hAnsi="ＭＳ 明朝" w:hint="eastAsia"/>
          <w:sz w:val="22"/>
          <w:szCs w:val="22"/>
        </w:rPr>
        <w:t>「〇」又は「×」を記載してください。</w:t>
      </w:r>
    </w:p>
    <w:p w:rsidR="004A3C83" w:rsidRPr="00117E16" w:rsidRDefault="004A3C83" w:rsidP="004A3C83">
      <w:pPr>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適合の可否</w:t>
      </w:r>
      <w:r>
        <w:rPr>
          <w:rFonts w:ascii="ＭＳ 明朝" w:hAnsi="ＭＳ 明朝" w:hint="eastAsia"/>
          <w:sz w:val="22"/>
          <w:szCs w:val="22"/>
        </w:rPr>
        <w:t>欄</w:t>
      </w:r>
      <w:r w:rsidRPr="00117E16">
        <w:rPr>
          <w:rFonts w:ascii="ＭＳ 明朝" w:hAnsi="ＭＳ 明朝" w:hint="eastAsia"/>
          <w:sz w:val="22"/>
          <w:szCs w:val="22"/>
        </w:rPr>
        <w:t>に「×」ある場合、入札に参加できません。</w:t>
      </w:r>
    </w:p>
    <w:p w:rsidR="004A3C83" w:rsidRDefault="004A3C83" w:rsidP="004A3C83">
      <w:pPr>
        <w:ind w:left="130" w:hangingChars="59" w:hanging="130"/>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適合の確認が出来るカタログ</w:t>
      </w:r>
      <w:r>
        <w:rPr>
          <w:rFonts w:ascii="ＭＳ 明朝" w:hAnsi="ＭＳ 明朝" w:hint="eastAsia"/>
          <w:sz w:val="22"/>
          <w:szCs w:val="22"/>
        </w:rPr>
        <w:t>・</w:t>
      </w:r>
      <w:r w:rsidRPr="00117E16">
        <w:rPr>
          <w:rFonts w:ascii="ＭＳ 明朝" w:hAnsi="ＭＳ 明朝" w:hint="eastAsia"/>
          <w:sz w:val="22"/>
          <w:szCs w:val="22"/>
        </w:rPr>
        <w:t>仕様書等</w:t>
      </w:r>
      <w:r>
        <w:rPr>
          <w:rFonts w:ascii="ＭＳ 明朝" w:hAnsi="ＭＳ 明朝" w:hint="eastAsia"/>
          <w:sz w:val="22"/>
          <w:szCs w:val="22"/>
        </w:rPr>
        <w:t>（以下「カタログ等」という。）</w:t>
      </w:r>
      <w:r w:rsidRPr="00117E16">
        <w:rPr>
          <w:rFonts w:ascii="ＭＳ 明朝" w:hAnsi="ＭＳ 明朝" w:hint="eastAsia"/>
          <w:sz w:val="22"/>
          <w:szCs w:val="22"/>
        </w:rPr>
        <w:t>を添付し</w:t>
      </w:r>
      <w:r>
        <w:rPr>
          <w:rFonts w:ascii="ＭＳ 明朝" w:hAnsi="ＭＳ 明朝" w:hint="eastAsia"/>
          <w:sz w:val="22"/>
          <w:szCs w:val="22"/>
        </w:rPr>
        <w:t>、カタログ等又はそのコピーの該当箇所をマーカーで</w:t>
      </w:r>
      <w:r w:rsidRPr="00117E16">
        <w:rPr>
          <w:rFonts w:ascii="ＭＳ 明朝" w:hAnsi="ＭＳ 明朝" w:hint="eastAsia"/>
          <w:sz w:val="22"/>
          <w:szCs w:val="22"/>
        </w:rPr>
        <w:t>示してください。</w:t>
      </w:r>
    </w:p>
    <w:p w:rsidR="004A3C83" w:rsidRPr="004A3C83" w:rsidRDefault="004A3C83" w:rsidP="00713E09">
      <w:pPr>
        <w:ind w:left="130" w:hangingChars="59" w:hanging="130"/>
        <w:rPr>
          <w:rFonts w:ascii="ＭＳ 明朝" w:hAnsi="ＭＳ 明朝"/>
          <w:sz w:val="22"/>
          <w:szCs w:val="22"/>
        </w:rPr>
      </w:pPr>
    </w:p>
    <w:sectPr w:rsidR="004A3C83" w:rsidRPr="004A3C83" w:rsidSect="00D134A0">
      <w:pgSz w:w="11906" w:h="16838" w:code="9"/>
      <w:pgMar w:top="851" w:right="1418" w:bottom="425" w:left="1418" w:header="0" w:footer="0" w:gutter="0"/>
      <w:pgNumType w:start="1"/>
      <w:cols w:space="720"/>
      <w:formProt w:val="0"/>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017" w:rsidRDefault="00550017" w:rsidP="00117E16">
      <w:r>
        <w:separator/>
      </w:r>
    </w:p>
  </w:endnote>
  <w:endnote w:type="continuationSeparator" w:id="0">
    <w:p w:rsidR="00550017" w:rsidRDefault="00550017" w:rsidP="0011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017" w:rsidRDefault="00550017" w:rsidP="00117E16">
      <w:r>
        <w:separator/>
      </w:r>
    </w:p>
  </w:footnote>
  <w:footnote w:type="continuationSeparator" w:id="0">
    <w:p w:rsidR="00550017" w:rsidRDefault="00550017" w:rsidP="00117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FC"/>
    <w:rsid w:val="0004293C"/>
    <w:rsid w:val="000D6264"/>
    <w:rsid w:val="000E4D3E"/>
    <w:rsid w:val="00117B72"/>
    <w:rsid w:val="00117E16"/>
    <w:rsid w:val="00124D21"/>
    <w:rsid w:val="0015640F"/>
    <w:rsid w:val="001D0029"/>
    <w:rsid w:val="002A0A1E"/>
    <w:rsid w:val="002C51F4"/>
    <w:rsid w:val="003A66FE"/>
    <w:rsid w:val="003D3165"/>
    <w:rsid w:val="003E460C"/>
    <w:rsid w:val="003F6BBE"/>
    <w:rsid w:val="00493228"/>
    <w:rsid w:val="004A3C83"/>
    <w:rsid w:val="004B6560"/>
    <w:rsid w:val="004B7F52"/>
    <w:rsid w:val="0052413E"/>
    <w:rsid w:val="00550017"/>
    <w:rsid w:val="00675BB6"/>
    <w:rsid w:val="00713E09"/>
    <w:rsid w:val="00746E54"/>
    <w:rsid w:val="0078342F"/>
    <w:rsid w:val="00790009"/>
    <w:rsid w:val="007C01DB"/>
    <w:rsid w:val="007F2C7C"/>
    <w:rsid w:val="00816FDD"/>
    <w:rsid w:val="00847FD1"/>
    <w:rsid w:val="00864015"/>
    <w:rsid w:val="008704C1"/>
    <w:rsid w:val="009113FC"/>
    <w:rsid w:val="009147FC"/>
    <w:rsid w:val="00961866"/>
    <w:rsid w:val="009B1068"/>
    <w:rsid w:val="009C3793"/>
    <w:rsid w:val="009C589A"/>
    <w:rsid w:val="00A42989"/>
    <w:rsid w:val="00A44414"/>
    <w:rsid w:val="00A56C91"/>
    <w:rsid w:val="00A63A31"/>
    <w:rsid w:val="00AA65F7"/>
    <w:rsid w:val="00AB64FC"/>
    <w:rsid w:val="00AB687F"/>
    <w:rsid w:val="00AF5B59"/>
    <w:rsid w:val="00B258CB"/>
    <w:rsid w:val="00B565FC"/>
    <w:rsid w:val="00B87BC7"/>
    <w:rsid w:val="00C3688F"/>
    <w:rsid w:val="00C87A33"/>
    <w:rsid w:val="00CA18BC"/>
    <w:rsid w:val="00CB57B7"/>
    <w:rsid w:val="00CE0423"/>
    <w:rsid w:val="00CE4A11"/>
    <w:rsid w:val="00D134A0"/>
    <w:rsid w:val="00D214AB"/>
    <w:rsid w:val="00DB2FC6"/>
    <w:rsid w:val="00DB6944"/>
    <w:rsid w:val="00DD234E"/>
    <w:rsid w:val="00E5413A"/>
    <w:rsid w:val="00E856B6"/>
    <w:rsid w:val="00EB3164"/>
    <w:rsid w:val="00EC6DF0"/>
    <w:rsid w:val="00F00DF8"/>
    <w:rsid w:val="00F12A99"/>
    <w:rsid w:val="00F461E8"/>
    <w:rsid w:val="00FD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0D22446"/>
  <w15:chartTrackingRefBased/>
  <w15:docId w15:val="{623B15BA-906F-4B95-B9B5-AEF5050D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6944"/>
    <w:pPr>
      <w:widowControl w:val="0"/>
      <w:suppressAutoHyphens/>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semiHidden/>
    <w:unhideWhenUsed/>
    <w:rsid w:val="00790009"/>
    <w:pPr>
      <w:jc w:val="right"/>
    </w:pPr>
  </w:style>
  <w:style w:type="character" w:customStyle="1" w:styleId="a4">
    <w:name w:val="結語 (文字)"/>
    <w:basedOn w:val="a0"/>
    <w:link w:val="a3"/>
    <w:uiPriority w:val="99"/>
    <w:semiHidden/>
    <w:rsid w:val="00790009"/>
    <w:rPr>
      <w:rFonts w:ascii="Times New Roman" w:eastAsia="ＭＳ 明朝" w:hAnsi="Times New Roman" w:cs="ＭＳ 明朝"/>
      <w:kern w:val="0"/>
      <w:szCs w:val="21"/>
    </w:rPr>
  </w:style>
  <w:style w:type="table" w:styleId="a5">
    <w:name w:val="Table Grid"/>
    <w:basedOn w:val="a1"/>
    <w:uiPriority w:val="39"/>
    <w:rsid w:val="004B7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Grid Table Light"/>
    <w:basedOn w:val="a1"/>
    <w:uiPriority w:val="40"/>
    <w:rsid w:val="00CB57B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header"/>
    <w:basedOn w:val="a"/>
    <w:link w:val="a8"/>
    <w:uiPriority w:val="99"/>
    <w:unhideWhenUsed/>
    <w:rsid w:val="00117E16"/>
    <w:pPr>
      <w:tabs>
        <w:tab w:val="center" w:pos="4252"/>
        <w:tab w:val="right" w:pos="8504"/>
      </w:tabs>
      <w:snapToGrid w:val="0"/>
    </w:pPr>
  </w:style>
  <w:style w:type="character" w:customStyle="1" w:styleId="a8">
    <w:name w:val="ヘッダー (文字)"/>
    <w:basedOn w:val="a0"/>
    <w:link w:val="a7"/>
    <w:uiPriority w:val="99"/>
    <w:rsid w:val="00117E16"/>
    <w:rPr>
      <w:rFonts w:ascii="Times New Roman" w:eastAsia="ＭＳ 明朝" w:hAnsi="Times New Roman" w:cs="ＭＳ 明朝"/>
      <w:kern w:val="0"/>
      <w:szCs w:val="21"/>
    </w:rPr>
  </w:style>
  <w:style w:type="paragraph" w:styleId="a9">
    <w:name w:val="footer"/>
    <w:basedOn w:val="a"/>
    <w:link w:val="aa"/>
    <w:uiPriority w:val="99"/>
    <w:unhideWhenUsed/>
    <w:rsid w:val="00117E16"/>
    <w:pPr>
      <w:tabs>
        <w:tab w:val="center" w:pos="4252"/>
        <w:tab w:val="right" w:pos="8504"/>
      </w:tabs>
      <w:snapToGrid w:val="0"/>
    </w:pPr>
  </w:style>
  <w:style w:type="character" w:customStyle="1" w:styleId="aa">
    <w:name w:val="フッター (文字)"/>
    <w:basedOn w:val="a0"/>
    <w:link w:val="a9"/>
    <w:uiPriority w:val="99"/>
    <w:rsid w:val="00117E16"/>
    <w:rPr>
      <w:rFonts w:ascii="Times New Roman" w:eastAsia="ＭＳ 明朝" w:hAnsi="Times New Roman" w:cs="ＭＳ 明朝"/>
      <w:kern w:val="0"/>
      <w:szCs w:val="21"/>
    </w:rPr>
  </w:style>
  <w:style w:type="paragraph" w:styleId="ab">
    <w:name w:val="Balloon Text"/>
    <w:basedOn w:val="a"/>
    <w:link w:val="ac"/>
    <w:uiPriority w:val="99"/>
    <w:semiHidden/>
    <w:unhideWhenUsed/>
    <w:rsid w:val="000E4D3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E4D3E"/>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99A57-A81D-49FF-8E51-7D98056D9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274</Words>
  <Characters>1566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五條市役所</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G19217</dc:creator>
  <cp:keywords/>
  <dc:description/>
  <cp:lastModifiedBy>G22011</cp:lastModifiedBy>
  <cp:revision>18</cp:revision>
  <cp:lastPrinted>2021-01-03T07:26:00Z</cp:lastPrinted>
  <dcterms:created xsi:type="dcterms:W3CDTF">2021-01-09T09:11:00Z</dcterms:created>
  <dcterms:modified xsi:type="dcterms:W3CDTF">2025-09-08T07:11:00Z</dcterms:modified>
</cp:coreProperties>
</file>